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12" w:rsidRDefault="00E85492" w:rsidP="008F6212">
      <w:pPr>
        <w:pBdr>
          <w:bottom w:val="single" w:sz="12" w:space="1" w:color="auto"/>
        </w:pBdr>
        <w:spacing w:line="240" w:lineRule="auto"/>
        <w:contextualSpacing/>
        <w:jc w:val="center"/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-497481</wp:posOffset>
            </wp:positionH>
            <wp:positionV relativeFrom="paragraph">
              <wp:posOffset>-584919</wp:posOffset>
            </wp:positionV>
            <wp:extent cx="7458682" cy="10432111"/>
            <wp:effectExtent l="19050" t="0" r="8918" b="0"/>
            <wp:wrapNone/>
            <wp:docPr id="1" name="Рисунок 1" descr="C:\Users\Acer\Desktop\мирзаева мадина\помощь в труд жизненной ситуации\Положение шк. сл. меди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ирзаева мадина\помощь в труд жизненной ситуации\Положение шк. сл. меди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27" cy="1043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212">
        <w:rPr>
          <w:rFonts w:cstheme="minorHAnsi"/>
          <w:b/>
          <w:color w:val="000000" w:themeColor="text1"/>
        </w:rPr>
        <w:t>Муниципальное казенное  общеобразовательное учреждение</w:t>
      </w:r>
    </w:p>
    <w:p w:rsidR="008F6212" w:rsidRDefault="008F6212" w:rsidP="008F6212">
      <w:pPr>
        <w:pBdr>
          <w:bottom w:val="single" w:sz="12" w:space="1" w:color="auto"/>
        </w:pBdr>
        <w:spacing w:line="240" w:lineRule="auto"/>
        <w:contextualSpacing/>
        <w:jc w:val="center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«Средняя общеобразовательная школа № 11 имени</w:t>
      </w:r>
      <w:r w:rsidR="009A1385">
        <w:rPr>
          <w:rFonts w:cstheme="minorHAnsi"/>
          <w:b/>
          <w:color w:val="000000" w:themeColor="text1"/>
        </w:rPr>
        <w:t xml:space="preserve"> М.М. Магомедова </w:t>
      </w:r>
      <w:r>
        <w:rPr>
          <w:rFonts w:cstheme="minorHAnsi"/>
          <w:b/>
          <w:color w:val="000000" w:themeColor="text1"/>
        </w:rPr>
        <w:t>»</w:t>
      </w:r>
    </w:p>
    <w:p w:rsidR="008F6212" w:rsidRDefault="008F6212" w:rsidP="008F6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212" w:rsidRDefault="008F6212" w:rsidP="008F6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212" w:rsidRPr="0093616D" w:rsidRDefault="008F6212" w:rsidP="008F62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16D">
        <w:rPr>
          <w:rFonts w:ascii="Times New Roman" w:hAnsi="Times New Roman" w:cs="Times New Roman"/>
          <w:b/>
          <w:sz w:val="28"/>
          <w:szCs w:val="28"/>
        </w:rPr>
        <w:t>ПОЛОЖЕНИЕ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О ШКОЛЬНОЙ СЛУЖБЕ ПРИМИРЕНИЯ</w:t>
      </w:r>
    </w:p>
    <w:p w:rsidR="008F6212" w:rsidRDefault="008F6212" w:rsidP="008F62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6212" w:rsidRPr="00137DAD" w:rsidRDefault="008F6212" w:rsidP="008F621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7DAD">
        <w:rPr>
          <w:rFonts w:ascii="Times New Roman" w:hAnsi="Times New Roman" w:cs="Times New Roman"/>
          <w:sz w:val="24"/>
          <w:szCs w:val="24"/>
        </w:rPr>
        <w:t>«Утверждаю»</w:t>
      </w:r>
    </w:p>
    <w:p w:rsidR="008F6212" w:rsidRPr="00137DAD" w:rsidRDefault="008F6212" w:rsidP="008F621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7DAD">
        <w:rPr>
          <w:rFonts w:ascii="Times New Roman" w:hAnsi="Times New Roman" w:cs="Times New Roman"/>
          <w:sz w:val="24"/>
          <w:szCs w:val="24"/>
        </w:rPr>
        <w:t>Директор МКОУ «СОШ №11</w:t>
      </w:r>
    </w:p>
    <w:p w:rsidR="008F6212" w:rsidRPr="00137DAD" w:rsidRDefault="008F6212" w:rsidP="008F621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7DAD">
        <w:rPr>
          <w:rFonts w:ascii="Times New Roman" w:hAnsi="Times New Roman" w:cs="Times New Roman"/>
          <w:sz w:val="24"/>
          <w:szCs w:val="24"/>
        </w:rPr>
        <w:t>им.</w:t>
      </w:r>
      <w:r w:rsidR="009A1385">
        <w:rPr>
          <w:rFonts w:ascii="Times New Roman" w:hAnsi="Times New Roman" w:cs="Times New Roman"/>
          <w:sz w:val="24"/>
          <w:szCs w:val="24"/>
        </w:rPr>
        <w:t xml:space="preserve"> М.М.Магомедова </w:t>
      </w:r>
      <w:r w:rsidRPr="00137DAD">
        <w:rPr>
          <w:rFonts w:ascii="Times New Roman" w:hAnsi="Times New Roman" w:cs="Times New Roman"/>
          <w:sz w:val="24"/>
          <w:szCs w:val="24"/>
        </w:rPr>
        <w:t>»</w:t>
      </w:r>
    </w:p>
    <w:p w:rsidR="008F6212" w:rsidRPr="00137DAD" w:rsidRDefault="008F6212" w:rsidP="008F621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7DAD">
        <w:rPr>
          <w:rFonts w:ascii="Times New Roman" w:hAnsi="Times New Roman" w:cs="Times New Roman"/>
          <w:sz w:val="24"/>
          <w:szCs w:val="24"/>
        </w:rPr>
        <w:t xml:space="preserve">__________ </w:t>
      </w:r>
      <w:proofErr w:type="spellStart"/>
      <w:r w:rsidRPr="00137DAD">
        <w:rPr>
          <w:rFonts w:ascii="Times New Roman" w:hAnsi="Times New Roman" w:cs="Times New Roman"/>
          <w:sz w:val="24"/>
          <w:szCs w:val="24"/>
        </w:rPr>
        <w:t>Шахамирова</w:t>
      </w:r>
      <w:proofErr w:type="spellEnd"/>
      <w:r w:rsidRPr="00137DAD">
        <w:rPr>
          <w:rFonts w:ascii="Times New Roman" w:hAnsi="Times New Roman" w:cs="Times New Roman"/>
          <w:sz w:val="24"/>
          <w:szCs w:val="24"/>
        </w:rPr>
        <w:t xml:space="preserve"> А.Ш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212" w:rsidRPr="00137DAD" w:rsidRDefault="008F6212" w:rsidP="008F621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146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1.1. Служба примирения является структурным подразделением образовательного учреждения, которое объединяет учащихся (воспитанников), педагогов и других участников образовательного процесса, заинтересованных в разрешении конфликтов и развитии практики восстановительной медиации в образовательном учреждении.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1.2. Служба примирения является альтернативой другим способам реагирования на споры, конфликты, противоправное поведение или правонарушения несовершеннолетних. Результаты работы службы примирения и достигнутое соглашение конфликтующих сторон должны учитываться в случае вынесения административного решения по конфликту или правонарушению.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1.3. Служба примирения является приоритетным способом реагирования, то есть сторонам конфликта предлагается, в первую очередь, обратиться в службу примирения, а при их отказе или невозможности разрешить конфликт путем переговоров и медиации образовательное учреждение может применить другие способы разрешения конфликта и/или меры воздействия.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1.4. Допускается создание службы примирения только из педагогов и/или специалистов образовательного учреждения. В работе службы могут участвовать специалисты социального и психологического центра (службы), работающей во взаимодействии с образовательным учреждением, где создана школьная служба примирения.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 xml:space="preserve">1.5. </w:t>
      </w:r>
      <w:proofErr w:type="gramStart"/>
      <w:r w:rsidRPr="00132146">
        <w:rPr>
          <w:rFonts w:ascii="Times New Roman" w:hAnsi="Times New Roman" w:cs="Times New Roman"/>
          <w:sz w:val="24"/>
          <w:szCs w:val="24"/>
        </w:rPr>
        <w:t xml:space="preserve">Служба примирения осуществляет свою деятельность на основании Федерального закона №273-ФЗ от 29.12.2012 «Об образовании в Российской Федерации», данного положения, протокола № 01-11 заседания Московской городской межведомственной </w:t>
      </w:r>
      <w:proofErr w:type="spellStart"/>
      <w:r w:rsidRPr="00132146">
        <w:rPr>
          <w:rFonts w:ascii="Times New Roman" w:hAnsi="Times New Roman" w:cs="Times New Roman"/>
          <w:sz w:val="24"/>
          <w:szCs w:val="24"/>
        </w:rPr>
        <w:t>КДНиЗП</w:t>
      </w:r>
      <w:proofErr w:type="spellEnd"/>
      <w:r w:rsidRPr="00132146">
        <w:rPr>
          <w:rFonts w:ascii="Times New Roman" w:hAnsi="Times New Roman" w:cs="Times New Roman"/>
          <w:sz w:val="24"/>
          <w:szCs w:val="24"/>
        </w:rPr>
        <w:t xml:space="preserve"> от 21.09.2011, Государственной программы города Москвы на среднесрочный период (2012–2016 гг.) «Развитие образования города Москвы» («Столичное образование»)129, а также в соответствии с «Национальной стратегией действий в интересах детей на 2012–2017 годы», «Планом первоочередных</w:t>
      </w:r>
      <w:proofErr w:type="gramEnd"/>
      <w:r w:rsidRPr="00132146">
        <w:rPr>
          <w:rFonts w:ascii="Times New Roman" w:hAnsi="Times New Roman" w:cs="Times New Roman"/>
          <w:sz w:val="24"/>
          <w:szCs w:val="24"/>
        </w:rPr>
        <w:t xml:space="preserve"> мероприятий до 2014 года по реализации важнейших положений Национальной стратегии действий в интересах детей на 2012–2017 годы», ФГОС основного (полного) образования и стандартами восстановительной медиации от 2009 года.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146">
        <w:rPr>
          <w:rFonts w:ascii="Times New Roman" w:hAnsi="Times New Roman" w:cs="Times New Roman"/>
          <w:b/>
          <w:sz w:val="24"/>
          <w:szCs w:val="24"/>
        </w:rPr>
        <w:t>2. Цели и задачи службы примирения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2.1. Целями службы примирения являются: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2.1.1. распространение среди участников образовательного процесса цивилизованных форм разрешения споров и конфликтов (восстановительная медиация, переговоры и другие способы);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lastRenderedPageBreak/>
        <w:t>2.1.2. помощь участникам образовательного процесса в разрешении споров и конфликтных ситуаций на основе принципов и технологии восстановительной медиации;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 xml:space="preserve">2.1.3. организация в образовательном учреждении </w:t>
      </w:r>
      <w:proofErr w:type="spellStart"/>
      <w:r w:rsidRPr="00132146">
        <w:rPr>
          <w:rFonts w:ascii="Times New Roman" w:hAnsi="Times New Roman" w:cs="Times New Roman"/>
          <w:sz w:val="24"/>
          <w:szCs w:val="24"/>
        </w:rPr>
        <w:t>некарательного</w:t>
      </w:r>
      <w:proofErr w:type="spellEnd"/>
      <w:r w:rsidRPr="00132146">
        <w:rPr>
          <w:rFonts w:ascii="Times New Roman" w:hAnsi="Times New Roman" w:cs="Times New Roman"/>
          <w:sz w:val="24"/>
          <w:szCs w:val="24"/>
        </w:rPr>
        <w:t xml:space="preserve"> реагирования на конфликты, проступки, противоправное поведение и правонарушения несовершеннолетних на основе принципов и технологии восстановительной медиации.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2.2. Задачами службы примирения являются: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2146">
        <w:rPr>
          <w:rFonts w:ascii="Times New Roman" w:hAnsi="Times New Roman" w:cs="Times New Roman"/>
          <w:sz w:val="24"/>
          <w:szCs w:val="24"/>
        </w:rPr>
        <w:t>2.2.1. проведение программ восстановительного разрешения конфликтов и криминальных ситуаций (восстановительных медиаций, «кругов сообщества», «школьных восстановительных конференций», «семейных конференций») для участников споров, конфликтов и противоправных ситуаций; обучение учащихся (воспитанников) и других участников образовательного процесса цивилизованным методам урегулирования конфликтов и осознания ответственности; организация просветительских мероприятий и информирование участников образовательного процесса о миссии, принципах и технологии восстановительной медиации.</w:t>
      </w:r>
      <w:proofErr w:type="gramEnd"/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146">
        <w:rPr>
          <w:rFonts w:ascii="Times New Roman" w:hAnsi="Times New Roman" w:cs="Times New Roman"/>
          <w:b/>
          <w:sz w:val="24"/>
          <w:szCs w:val="24"/>
        </w:rPr>
        <w:t>3. Принципы деятельности службы примирения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3.1. Деятельность службы примирения основана на следующих принципах.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3.1.1. Принцип добровольности, предполагающий как добровольное участие учащихся (воспитанников)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 и криминальной ситуации.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 xml:space="preserve">3.1.2. </w:t>
      </w:r>
      <w:proofErr w:type="gramStart"/>
      <w:r w:rsidRPr="00132146">
        <w:rPr>
          <w:rFonts w:ascii="Times New Roman" w:hAnsi="Times New Roman" w:cs="Times New Roman"/>
          <w:sz w:val="24"/>
          <w:szCs w:val="24"/>
        </w:rPr>
        <w:t>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</w:t>
      </w:r>
      <w:proofErr w:type="gramEnd"/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 xml:space="preserve">встречи и </w:t>
      </w:r>
      <w:proofErr w:type="gramStart"/>
      <w:r w:rsidRPr="00132146">
        <w:rPr>
          <w:rFonts w:ascii="Times New Roman" w:hAnsi="Times New Roman" w:cs="Times New Roman"/>
          <w:sz w:val="24"/>
          <w:szCs w:val="24"/>
        </w:rPr>
        <w:t>подписанный</w:t>
      </w:r>
      <w:proofErr w:type="gramEnd"/>
      <w:r w:rsidRPr="00132146">
        <w:rPr>
          <w:rFonts w:ascii="Times New Roman" w:hAnsi="Times New Roman" w:cs="Times New Roman"/>
          <w:sz w:val="24"/>
          <w:szCs w:val="24"/>
        </w:rPr>
        <w:t xml:space="preserve"> ими). Также исключение составляет ставшая известная медиатору информация о готовящемся преступлении.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3.1.3. Принцип нейтральности, запрещающий службе примирения принимать сторону какого-либо участника конфликта (в том числе администрации).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146">
        <w:rPr>
          <w:rFonts w:ascii="Times New Roman" w:hAnsi="Times New Roman" w:cs="Times New Roman"/>
          <w:b/>
          <w:sz w:val="24"/>
          <w:szCs w:val="24"/>
        </w:rPr>
        <w:t>4. Порядок формирования службы примирения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4.1. В состав службы примирения могут входить учащиеся (воспитанники) 7–11 классов, прошедшие обучение проведению восстановительной медиации. Учащиеся младших классов могут участвовать в работе службы в качестве к</w:t>
      </w:r>
      <w:proofErr w:type="gramStart"/>
      <w:r w:rsidRPr="0013214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32146">
        <w:rPr>
          <w:rFonts w:ascii="Times New Roman" w:hAnsi="Times New Roman" w:cs="Times New Roman"/>
          <w:sz w:val="24"/>
          <w:szCs w:val="24"/>
        </w:rPr>
        <w:t xml:space="preserve"> медиаторов (вторых медиаторов).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4.2. Руководителем (куратором) службы может быть социальный педагог, психолог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примирения приказом директора образовательного учреждения.</w:t>
      </w:r>
    </w:p>
    <w:p w:rsid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4.3. Родители дают согласие на работу своего ребенка в качестве ведущих примирительных встреч (медиаторов).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lastRenderedPageBreak/>
        <w:t>4.4. Вопросы членства в службе примирения, требований к учащимся (воспитанникам), входящим в состав службы, и иные вопросы, не регламентированные настоящим положением, могут определяться уставом службы, принимаемым службой примирения самостоятельно.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 Порядок работы службы примирения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5.1. Служба примирения может получать информацию о случаях конфликтного или криминального характера от педагогов, учащихся, администрации образовательного учреждения, членов службы примирения, родителей.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5.2. Служба примирения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 xml:space="preserve">5.3. Программы восстановительного разрешения конфликтов и криминальных ситуаций (восстановительная медиация, «круг сообщества», «школьная восстановительная конференция», «семейная восстановительная </w:t>
      </w:r>
      <w:proofErr w:type="spellStart"/>
      <w:proofErr w:type="gramStart"/>
      <w:r w:rsidRPr="00132146">
        <w:rPr>
          <w:rFonts w:ascii="Times New Roman" w:hAnsi="Times New Roman" w:cs="Times New Roman"/>
          <w:sz w:val="24"/>
          <w:szCs w:val="24"/>
        </w:rPr>
        <w:t>конферен-ция</w:t>
      </w:r>
      <w:proofErr w:type="spellEnd"/>
      <w:proofErr w:type="gramEnd"/>
      <w:r w:rsidRPr="00132146">
        <w:rPr>
          <w:rFonts w:ascii="Times New Roman" w:hAnsi="Times New Roman" w:cs="Times New Roman"/>
          <w:sz w:val="24"/>
          <w:szCs w:val="24"/>
        </w:rPr>
        <w:t>») проводятся только в случае согласия конфликтующих сторон на участие. При несогласии сторон им могут быть предложены психологическая помощь или другие существующие в образовательном учреждении формы работы.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 xml:space="preserve">5.4. Медиация может проводиться взрослым медиатором по делам, рассматриваемым в </w:t>
      </w:r>
      <w:proofErr w:type="spellStart"/>
      <w:r w:rsidRPr="00132146">
        <w:rPr>
          <w:rFonts w:ascii="Times New Roman" w:hAnsi="Times New Roman" w:cs="Times New Roman"/>
          <w:sz w:val="24"/>
          <w:szCs w:val="24"/>
        </w:rPr>
        <w:t>КДНиЗП</w:t>
      </w:r>
      <w:proofErr w:type="spellEnd"/>
      <w:r w:rsidRPr="00132146">
        <w:rPr>
          <w:rFonts w:ascii="Times New Roman" w:hAnsi="Times New Roman" w:cs="Times New Roman"/>
          <w:sz w:val="24"/>
          <w:szCs w:val="24"/>
        </w:rPr>
        <w:t xml:space="preserve"> или суде. Медиация (или другая восстановительная программа) не отменяет рассмотрения дела в </w:t>
      </w:r>
      <w:proofErr w:type="spellStart"/>
      <w:r w:rsidRPr="00132146">
        <w:rPr>
          <w:rFonts w:ascii="Times New Roman" w:hAnsi="Times New Roman" w:cs="Times New Roman"/>
          <w:sz w:val="24"/>
          <w:szCs w:val="24"/>
        </w:rPr>
        <w:t>КДНиЗП</w:t>
      </w:r>
      <w:proofErr w:type="spellEnd"/>
      <w:r w:rsidRPr="00132146">
        <w:rPr>
          <w:rFonts w:ascii="Times New Roman" w:hAnsi="Times New Roman" w:cs="Times New Roman"/>
          <w:sz w:val="24"/>
          <w:szCs w:val="24"/>
        </w:rPr>
        <w:t xml:space="preserve"> или суде, но ее результаты и достигнутая договоренность может учитываться при вынесении решения по делу.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5.5. 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 w:rsidRPr="00132146">
        <w:rPr>
          <w:rFonts w:ascii="Times New Roman" w:hAnsi="Times New Roman" w:cs="Times New Roman"/>
          <w:sz w:val="24"/>
          <w:szCs w:val="24"/>
        </w:rPr>
        <w:t>о о ее</w:t>
      </w:r>
      <w:proofErr w:type="gramEnd"/>
      <w:r w:rsidRPr="00132146">
        <w:rPr>
          <w:rFonts w:ascii="Times New Roman" w:hAnsi="Times New Roman" w:cs="Times New Roman"/>
          <w:sz w:val="24"/>
          <w:szCs w:val="24"/>
        </w:rPr>
        <w:t xml:space="preserve"> проведении ставится в известность администрация образовательного учреждения и родители.</w:t>
      </w:r>
    </w:p>
    <w:p w:rsidR="008F6212" w:rsidRPr="00132146" w:rsidRDefault="008F6212" w:rsidP="00132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5.6. Переговоры с родителями и должностными лицами проводит руководитель (куратор) службы примирения.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5.7. Медиатор вправе отказаться от проведения медиации или любой другой восстановительной программы на основании своих профессиональных стандартов либо в случае недостаточной квалификации, или невозможности обеспечить безопасность процесса. В этом случае образовательное учреждение может использовать иные педагогические технологии.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5.8.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 xml:space="preserve">5.9. В случае если </w:t>
      </w:r>
      <w:proofErr w:type="gramStart"/>
      <w:r w:rsidRPr="00132146">
        <w:rPr>
          <w:rFonts w:ascii="Times New Roman" w:hAnsi="Times New Roman" w:cs="Times New Roman"/>
          <w:sz w:val="24"/>
          <w:szCs w:val="24"/>
        </w:rPr>
        <w:t>конфликтующие стороны не достигли</w:t>
      </w:r>
      <w:proofErr w:type="gramEnd"/>
      <w:r w:rsidRPr="00132146">
        <w:rPr>
          <w:rFonts w:ascii="Times New Roman" w:hAnsi="Times New Roman" w:cs="Times New Roman"/>
          <w:sz w:val="24"/>
          <w:szCs w:val="24"/>
        </w:rPr>
        <w:t xml:space="preserve"> возраста 10 лет, примирительная программа проводится с согласия классного руководителя.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5.10. Служба примирения самостоятельно определяет сроки и этапы проведения программы в каждом отдельном случае.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5.11.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5.12. При необходимости служба примирения передает копию примирительного договора администрации образовательного учреждения.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lastRenderedPageBreak/>
        <w:t>5.13. 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5.14. При необходимости служба примирения информирует участников примирительной программы о возможностях других специалистов (социального педагога, психолога, специалистов учреждений социальной сферы, социально-психологических центров).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5.15. Деятельность службы примирения фиксируется в журналах и отчетах, которые являются внутренними документами службы.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 xml:space="preserve">5.16. Руководитель (куратор) службы примирения обеспечивает мониторинг проведенных программ, проведение </w:t>
      </w:r>
      <w:proofErr w:type="spellStart"/>
      <w:r w:rsidRPr="00132146">
        <w:rPr>
          <w:rFonts w:ascii="Times New Roman" w:hAnsi="Times New Roman" w:cs="Times New Roman"/>
          <w:sz w:val="24"/>
          <w:szCs w:val="24"/>
        </w:rPr>
        <w:t>супервизий</w:t>
      </w:r>
      <w:proofErr w:type="spellEnd"/>
      <w:r w:rsidRPr="00132146">
        <w:rPr>
          <w:rFonts w:ascii="Times New Roman" w:hAnsi="Times New Roman" w:cs="Times New Roman"/>
          <w:sz w:val="24"/>
          <w:szCs w:val="24"/>
        </w:rPr>
        <w:t xml:space="preserve"> со школьниками-медиаторами на соответствие их деятельности принципам восстановительной медиации. Данные мониторинга передаются в Ассоциацию восстановительной медиации для обобщения и публикации статистических данных (без упоминания имен и фамилий участников программ).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5.17. Медиация и другие восстановительные практики не являются психологической процедурой и потому не требуют обязательного согласия со стороны родителей. Однако куратор старается, по возможности, информировать и привлекать родителей к участию в медиации (а по указанным в пунктах 5.3 и 5.4 категориям дел участие родителей или согласие на проведение медиации без их участия является обязательным).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5.18. Служба примирения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5.19. По согласованию с администрацией образовательного учреждения и руководителем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 Если споры возникли из гражданских правоотношений, в том числе в связи с осуществлением предпринимательской и иной экономической деятельности, а также из трудовых правоотношений и семейных правоотношений, деятельность медиатора и его квалификация регулируется Федеральным законом № 193-ФЗ РФ «Об альтернативной процедуре урегулирования споров с участием посредника (процедуре медиации)».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5.20. При необходимости, служба примирения получает у сторон разрешение на обработку их персональных данных в соответствии с законом «О персональных данных» № 152-ФЗ.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146">
        <w:rPr>
          <w:rFonts w:ascii="Times New Roman" w:hAnsi="Times New Roman" w:cs="Times New Roman"/>
          <w:b/>
          <w:sz w:val="24"/>
          <w:szCs w:val="24"/>
        </w:rPr>
        <w:t>6. Организация деятельности службы примирения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6.1. Службе примирения администрация образовательного учреждения предоставляет помещение для сборов медиаторов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6.2. Оплата работы куратора (руководителя) службы примирения может осуществляться из средств фонда оплаты труда образовательного учреждения или из иных источников.</w:t>
      </w:r>
    </w:p>
    <w:p w:rsid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6.3. Поддержка и сопровождение школьной службы примирения может осуществляться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lastRenderedPageBreak/>
        <w:t>6.4. Должностные лица образовательного учреждения оказывают службе примирения содействие в распространении информации о деятельности службы среди педагогов и учащихся (воспитанников).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6.5. Служба примирения в рамках своей компетенции взаимодействует с психологом, социальным педагогом и другими специалистами образовательного учреждения.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6.6. Администрация образовательного учреждения содействует службе примирения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педагогов и учащихся (воспитанников) в службу примирения, а также содействует освоению ими навыков восстановительного разрешения конфликтов и криминальных ситуаций.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6.7. В случае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 xml:space="preserve">6.8. Администрация образовательного учреждения поддерживает участие руководителя (куратора) и медиаторов службы примирения в собраниях ассоциации (сообщества) медиаторов, </w:t>
      </w:r>
      <w:proofErr w:type="spellStart"/>
      <w:r w:rsidRPr="00132146">
        <w:rPr>
          <w:rFonts w:ascii="Times New Roman" w:hAnsi="Times New Roman" w:cs="Times New Roman"/>
          <w:sz w:val="24"/>
          <w:szCs w:val="24"/>
        </w:rPr>
        <w:t>супервизиях</w:t>
      </w:r>
      <w:proofErr w:type="spellEnd"/>
      <w:r w:rsidRPr="00132146">
        <w:rPr>
          <w:rFonts w:ascii="Times New Roman" w:hAnsi="Times New Roman" w:cs="Times New Roman"/>
          <w:sz w:val="24"/>
          <w:szCs w:val="24"/>
        </w:rPr>
        <w:t xml:space="preserve"> и в повышении их квалификации.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6.9. Не реже,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6.10. В случае если примирительная программа проводилась по факту, по которому возбуждено уголовное дело, администрация образовательного учреждения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6.11. Служба примирения может вносить на рассмотрение администрации предложения по снижению конфликтности в образовательном учреждении.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7. Заключительные положения</w:t>
      </w:r>
    </w:p>
    <w:p w:rsidR="008F6212" w:rsidRPr="00132146" w:rsidRDefault="008F6212" w:rsidP="001321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7.1. Настоящее положение вступает в силу с момента утверждения.</w:t>
      </w:r>
    </w:p>
    <w:p w:rsidR="008F6212" w:rsidRPr="00132146" w:rsidRDefault="008F6212" w:rsidP="00132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7.2. Изменения в настоящее положение вносятся директором образовательного учреждения по предложению службы примирения, управляющего совета или органов самоуправления.</w:t>
      </w:r>
    </w:p>
    <w:p w:rsidR="008F6212" w:rsidRPr="00132146" w:rsidRDefault="008F6212" w:rsidP="00132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2146">
        <w:rPr>
          <w:rFonts w:ascii="Times New Roman" w:hAnsi="Times New Roman" w:cs="Times New Roman"/>
          <w:sz w:val="24"/>
          <w:szCs w:val="24"/>
        </w:rPr>
        <w:t>7.3. Вносимые изменения не должны противоречить стандартам восстановительной медиации.</w:t>
      </w:r>
    </w:p>
    <w:p w:rsidR="00F12C76" w:rsidRPr="00132146" w:rsidRDefault="00F12C76" w:rsidP="00132146">
      <w:pPr>
        <w:spacing w:after="0" w:line="240" w:lineRule="auto"/>
        <w:ind w:firstLine="709"/>
        <w:rPr>
          <w:rFonts w:ascii="Times New Roman" w:hAnsi="Times New Roman" w:cs="Times New Roman"/>
        </w:rPr>
      </w:pPr>
    </w:p>
    <w:sectPr w:rsidR="00F12C76" w:rsidRPr="00132146" w:rsidSect="00137DA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F6212"/>
    <w:rsid w:val="00060140"/>
    <w:rsid w:val="00132146"/>
    <w:rsid w:val="004029CE"/>
    <w:rsid w:val="00407728"/>
    <w:rsid w:val="006C0B77"/>
    <w:rsid w:val="008242FF"/>
    <w:rsid w:val="00870751"/>
    <w:rsid w:val="008F6212"/>
    <w:rsid w:val="00922C48"/>
    <w:rsid w:val="00924697"/>
    <w:rsid w:val="009933B2"/>
    <w:rsid w:val="009A1385"/>
    <w:rsid w:val="00B915B7"/>
    <w:rsid w:val="00E85492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2202</Words>
  <Characters>12552</Characters>
  <Application>Microsoft Office Word</Application>
  <DocSecurity>0</DocSecurity>
  <Lines>104</Lines>
  <Paragraphs>29</Paragraphs>
  <ScaleCrop>false</ScaleCrop>
  <Company/>
  <LinksUpToDate>false</LinksUpToDate>
  <CharactersWithSpaces>14725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Acer</cp:lastModifiedBy>
  <cp:revision>6</cp:revision>
  <dcterms:created xsi:type="dcterms:W3CDTF">2024-10-18T12:25:00Z</dcterms:created>
  <dcterms:modified xsi:type="dcterms:W3CDTF">2025-02-26T20:35:00Z</dcterms:modified>
</cp:coreProperties>
</file>