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24" w:type="dxa"/>
        <w:tblLayout w:type="fixed"/>
        <w:tblLook w:val="01E0"/>
      </w:tblPr>
      <w:tblGrid>
        <w:gridCol w:w="6243"/>
        <w:gridCol w:w="8403"/>
      </w:tblGrid>
      <w:tr w:rsidR="00872E13">
        <w:trPr>
          <w:trHeight w:val="1535"/>
        </w:trPr>
        <w:tc>
          <w:tcPr>
            <w:tcW w:w="6243" w:type="dxa"/>
          </w:tcPr>
          <w:p w:rsidR="00872E13" w:rsidRDefault="00063ABA">
            <w:pPr>
              <w:pStyle w:val="TableParagraph"/>
              <w:ind w:left="50" w:right="3561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-662467</wp:posOffset>
                  </wp:positionH>
                  <wp:positionV relativeFrom="paragraph">
                    <wp:posOffset>-819002</wp:posOffset>
                  </wp:positionV>
                  <wp:extent cx="10645405" cy="7495953"/>
                  <wp:effectExtent l="19050" t="0" r="3545" b="0"/>
                  <wp:wrapNone/>
                  <wp:docPr id="1" name="Рисунок 1" descr="C:\Users\Acer\Desktop\психолог\Новая папка\Годовой план работы психолого-педагогического сопровождения обучающихся МКОУ СОШ №11. 2024-2025 уч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психолог\Новая папка\Годовой план работы психолого-педагогического сопровождения обучающихся МКОУ СОШ №11. 2024-2025 уч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20000"/>
                          </a:blip>
                          <a:srcRect t="3741" r="2103" b="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572" cy="749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5AE">
              <w:rPr>
                <w:b/>
                <w:spacing w:val="-2"/>
                <w:sz w:val="24"/>
              </w:rPr>
              <w:t>Принято</w:t>
            </w:r>
            <w:r w:rsidR="003255AE">
              <w:rPr>
                <w:b/>
                <w:spacing w:val="40"/>
                <w:sz w:val="24"/>
              </w:rPr>
              <w:t xml:space="preserve"> </w:t>
            </w:r>
            <w:r w:rsidR="003255AE">
              <w:rPr>
                <w:sz w:val="24"/>
              </w:rPr>
              <w:t>Педагогический совет Протокол</w:t>
            </w:r>
            <w:r w:rsidR="003255AE">
              <w:rPr>
                <w:spacing w:val="-12"/>
                <w:sz w:val="24"/>
              </w:rPr>
              <w:t xml:space="preserve"> </w:t>
            </w:r>
            <w:r w:rsidR="003255AE">
              <w:rPr>
                <w:sz w:val="24"/>
              </w:rPr>
              <w:t>от</w:t>
            </w:r>
            <w:r w:rsidR="003255AE">
              <w:rPr>
                <w:spacing w:val="-12"/>
                <w:sz w:val="24"/>
              </w:rPr>
              <w:t xml:space="preserve"> </w:t>
            </w:r>
            <w:r w:rsidR="003255AE">
              <w:rPr>
                <w:sz w:val="24"/>
              </w:rPr>
              <w:t>28.08.2024</w:t>
            </w:r>
            <w:r w:rsidR="003255AE">
              <w:rPr>
                <w:spacing w:val="-15"/>
                <w:sz w:val="24"/>
              </w:rPr>
              <w:t xml:space="preserve"> </w:t>
            </w:r>
            <w:r w:rsidR="003255AE">
              <w:rPr>
                <w:sz w:val="24"/>
              </w:rPr>
              <w:t>г.</w:t>
            </w:r>
          </w:p>
          <w:p w:rsidR="00872E13" w:rsidRDefault="003255A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8403" w:type="dxa"/>
          </w:tcPr>
          <w:p w:rsidR="00872E13" w:rsidRDefault="003255AE">
            <w:pPr>
              <w:pStyle w:val="TableParagraph"/>
              <w:spacing w:line="266" w:lineRule="exact"/>
              <w:ind w:left="4875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</w:p>
          <w:p w:rsidR="00872E13" w:rsidRDefault="003255AE">
            <w:pPr>
              <w:pStyle w:val="TableParagraph"/>
              <w:spacing w:before="41" w:line="276" w:lineRule="auto"/>
              <w:ind w:left="35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 w:rsidR="002E0E4F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 w:rsidR="002E0E4F"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2E0E4F">
              <w:rPr>
                <w:sz w:val="24"/>
              </w:rPr>
              <w:t xml:space="preserve">11 </w:t>
            </w:r>
            <w:proofErr w:type="spellStart"/>
            <w:r w:rsidR="002E0E4F">
              <w:rPr>
                <w:spacing w:val="-8"/>
                <w:sz w:val="24"/>
              </w:rPr>
              <w:t>им.М.М.Магомедова</w:t>
            </w:r>
            <w:proofErr w:type="spellEnd"/>
          </w:p>
          <w:p w:rsidR="00872E13" w:rsidRDefault="003255AE">
            <w:pPr>
              <w:pStyle w:val="TableParagraph"/>
              <w:tabs>
                <w:tab w:val="left" w:pos="6375"/>
              </w:tabs>
              <w:spacing w:line="275" w:lineRule="exact"/>
              <w:ind w:left="36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 w:rsidR="002E0E4F">
              <w:rPr>
                <w:sz w:val="24"/>
              </w:rPr>
              <w:t>Шахамирова</w:t>
            </w:r>
            <w:proofErr w:type="spellEnd"/>
            <w:r w:rsidR="002E0E4F">
              <w:rPr>
                <w:sz w:val="24"/>
              </w:rPr>
              <w:t xml:space="preserve"> А.Ш.</w:t>
            </w:r>
          </w:p>
          <w:p w:rsidR="00872E13" w:rsidRDefault="003255AE" w:rsidP="002E0E4F">
            <w:pPr>
              <w:pStyle w:val="TableParagraph"/>
              <w:spacing w:before="43" w:line="256" w:lineRule="exact"/>
              <w:ind w:left="367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872E13" w:rsidRDefault="00872E13">
      <w:pPr>
        <w:pStyle w:val="a3"/>
        <w:spacing w:before="1"/>
        <w:rPr>
          <w:sz w:val="18"/>
        </w:rPr>
      </w:pPr>
    </w:p>
    <w:p w:rsidR="002E0E4F" w:rsidRDefault="002E0E4F">
      <w:pPr>
        <w:pStyle w:val="a3"/>
        <w:spacing w:before="1"/>
        <w:rPr>
          <w:sz w:val="18"/>
        </w:rPr>
      </w:pPr>
    </w:p>
    <w:p w:rsidR="00872E13" w:rsidRDefault="00872E13">
      <w:pPr>
        <w:pStyle w:val="a3"/>
        <w:spacing w:before="0"/>
        <w:rPr>
          <w:sz w:val="28"/>
        </w:rPr>
      </w:pPr>
    </w:p>
    <w:p w:rsidR="00872E13" w:rsidRDefault="00872E13">
      <w:pPr>
        <w:pStyle w:val="a3"/>
        <w:spacing w:before="122"/>
        <w:rPr>
          <w:sz w:val="28"/>
        </w:rPr>
      </w:pPr>
    </w:p>
    <w:p w:rsidR="00872E13" w:rsidRDefault="003255AE">
      <w:pPr>
        <w:ind w:left="28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872E13" w:rsidRDefault="003255AE">
      <w:pPr>
        <w:spacing w:before="48" w:line="278" w:lineRule="auto"/>
        <w:ind w:left="3835" w:right="3553"/>
        <w:jc w:val="center"/>
        <w:rPr>
          <w:b/>
          <w:sz w:val="28"/>
        </w:rPr>
      </w:pPr>
      <w:r>
        <w:rPr>
          <w:b/>
          <w:sz w:val="28"/>
        </w:rPr>
        <w:t>психолого-педагогического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8"/>
          <w:sz w:val="28"/>
        </w:rPr>
        <w:t xml:space="preserve"> </w:t>
      </w:r>
      <w:proofErr w:type="gramStart"/>
      <w:r w:rsidR="002E0E4F">
        <w:rPr>
          <w:b/>
          <w:sz w:val="28"/>
        </w:rPr>
        <w:t>обучающихся</w:t>
      </w:r>
      <w:proofErr w:type="gramEnd"/>
      <w:r w:rsidR="002E0E4F">
        <w:rPr>
          <w:b/>
          <w:sz w:val="28"/>
        </w:rPr>
        <w:t xml:space="preserve"> МК</w:t>
      </w:r>
      <w:r>
        <w:rPr>
          <w:b/>
          <w:sz w:val="28"/>
        </w:rPr>
        <w:t xml:space="preserve">ОУ </w:t>
      </w:r>
      <w:r w:rsidR="002E0E4F">
        <w:rPr>
          <w:b/>
          <w:sz w:val="28"/>
        </w:rPr>
        <w:t>«</w:t>
      </w:r>
      <w:r>
        <w:rPr>
          <w:b/>
          <w:sz w:val="28"/>
        </w:rPr>
        <w:t xml:space="preserve">СОШ № </w:t>
      </w:r>
      <w:r w:rsidR="002E0E4F">
        <w:rPr>
          <w:b/>
          <w:sz w:val="28"/>
        </w:rPr>
        <w:t>11</w:t>
      </w:r>
      <w:r>
        <w:rPr>
          <w:b/>
          <w:sz w:val="28"/>
        </w:rPr>
        <w:t xml:space="preserve"> имени </w:t>
      </w:r>
      <w:r w:rsidR="002E0E4F">
        <w:rPr>
          <w:b/>
          <w:sz w:val="28"/>
        </w:rPr>
        <w:t>М.М.Магомедова»</w:t>
      </w:r>
    </w:p>
    <w:p w:rsidR="00872E13" w:rsidRDefault="003255AE">
      <w:pPr>
        <w:spacing w:line="317" w:lineRule="exact"/>
        <w:ind w:left="3837" w:right="3553"/>
        <w:jc w:val="center"/>
        <w:rPr>
          <w:b/>
          <w:sz w:val="28"/>
        </w:rPr>
      </w:pPr>
      <w:r>
        <w:rPr>
          <w:b/>
          <w:sz w:val="28"/>
        </w:rPr>
        <w:t>2024/2025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872E13" w:rsidRDefault="00872E13">
      <w:pPr>
        <w:spacing w:line="317" w:lineRule="exact"/>
        <w:jc w:val="center"/>
        <w:rPr>
          <w:b/>
          <w:sz w:val="28"/>
        </w:rPr>
        <w:sectPr w:rsidR="00872E13">
          <w:type w:val="continuous"/>
          <w:pgSz w:w="16840" w:h="11910" w:orient="landscape"/>
          <w:pgMar w:top="1340" w:right="850" w:bottom="280" w:left="566" w:header="720" w:footer="720" w:gutter="0"/>
          <w:cols w:space="720"/>
        </w:sectPr>
      </w:pPr>
    </w:p>
    <w:p w:rsidR="00872E13" w:rsidRDefault="003255AE">
      <w:pPr>
        <w:pStyle w:val="a3"/>
        <w:spacing w:before="76" w:line="276" w:lineRule="exact"/>
        <w:ind w:left="926"/>
      </w:pPr>
      <w:r>
        <w:rPr>
          <w:b/>
        </w:rPr>
        <w:lastRenderedPageBreak/>
        <w:t>Цель</w:t>
      </w:r>
      <w:r>
        <w:rPr>
          <w:b/>
          <w:spacing w:val="-5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rPr>
          <w:spacing w:val="-2"/>
        </w:rPr>
        <w:t>учреждении:</w:t>
      </w:r>
    </w:p>
    <w:p w:rsidR="00872E13" w:rsidRDefault="003255AE">
      <w:pPr>
        <w:pStyle w:val="a4"/>
        <w:numPr>
          <w:ilvl w:val="0"/>
          <w:numId w:val="2"/>
        </w:numPr>
        <w:tabs>
          <w:tab w:val="left" w:pos="1286"/>
        </w:tabs>
        <w:ind w:right="1491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 w:rsidR="002E0E4F">
        <w:rPr>
          <w:sz w:val="24"/>
        </w:rPr>
        <w:t>МК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способствующей сохранению психологического здоровья и развитию личности учащихся.</w:t>
      </w:r>
    </w:p>
    <w:p w:rsidR="00872E13" w:rsidRDefault="003255AE">
      <w:pPr>
        <w:spacing w:line="275" w:lineRule="exact"/>
        <w:ind w:left="92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72E13" w:rsidRDefault="003255AE">
      <w:pPr>
        <w:pStyle w:val="a4"/>
        <w:numPr>
          <w:ilvl w:val="0"/>
          <w:numId w:val="2"/>
        </w:numPr>
        <w:tabs>
          <w:tab w:val="left" w:pos="1286"/>
        </w:tabs>
        <w:ind w:right="9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психолого-педагогической </w:t>
      </w:r>
      <w:r>
        <w:rPr>
          <w:spacing w:val="-2"/>
          <w:sz w:val="24"/>
        </w:rPr>
        <w:t>помощи.</w:t>
      </w:r>
    </w:p>
    <w:p w:rsidR="00872E13" w:rsidRDefault="003255AE">
      <w:pPr>
        <w:pStyle w:val="a4"/>
        <w:numPr>
          <w:ilvl w:val="0"/>
          <w:numId w:val="2"/>
        </w:numPr>
        <w:tabs>
          <w:tab w:val="left" w:pos="1286"/>
        </w:tabs>
        <w:spacing w:line="292" w:lineRule="exac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872E13" w:rsidRDefault="003255AE">
      <w:pPr>
        <w:pStyle w:val="a4"/>
        <w:numPr>
          <w:ilvl w:val="0"/>
          <w:numId w:val="2"/>
        </w:numPr>
        <w:tabs>
          <w:tab w:val="left" w:pos="1286"/>
          <w:tab w:val="left" w:pos="2750"/>
        </w:tabs>
        <w:spacing w:line="293" w:lineRule="exac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872E13" w:rsidRDefault="00872E13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144"/>
        <w:gridCol w:w="5388"/>
        <w:gridCol w:w="1277"/>
        <w:gridCol w:w="1560"/>
        <w:gridCol w:w="1843"/>
        <w:gridCol w:w="4255"/>
      </w:tblGrid>
      <w:tr w:rsidR="00872E13">
        <w:trPr>
          <w:trHeight w:val="551"/>
        </w:trPr>
        <w:tc>
          <w:tcPr>
            <w:tcW w:w="703" w:type="dxa"/>
          </w:tcPr>
          <w:p w:rsidR="00872E13" w:rsidRDefault="003255AE">
            <w:pPr>
              <w:pStyle w:val="TableParagraph"/>
              <w:spacing w:line="276" w:lineRule="exact"/>
              <w:ind w:left="189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532" w:type="dxa"/>
            <w:gridSpan w:val="2"/>
          </w:tcPr>
          <w:p w:rsidR="00872E13" w:rsidRDefault="003255AE">
            <w:pPr>
              <w:pStyle w:val="TableParagraph"/>
              <w:spacing w:line="275" w:lineRule="exact"/>
              <w:ind w:left="13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6" w:lineRule="exact"/>
              <w:ind w:left="211" w:right="195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Классы. Группы.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5" w:lineRule="exact"/>
              <w:ind w:left="729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872E13">
        <w:trPr>
          <w:trHeight w:val="1194"/>
        </w:trPr>
        <w:tc>
          <w:tcPr>
            <w:tcW w:w="703" w:type="dxa"/>
          </w:tcPr>
          <w:p w:rsidR="00872E13" w:rsidRDefault="003255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532" w:type="dxa"/>
            <w:gridSpan w:val="2"/>
          </w:tcPr>
          <w:p w:rsidR="00872E13" w:rsidRDefault="003255AE">
            <w:pPr>
              <w:pStyle w:val="TableParagraph"/>
              <w:ind w:left="108" w:right="517" w:firstLine="60"/>
              <w:rPr>
                <w:sz w:val="24"/>
              </w:rPr>
            </w:pPr>
            <w:r>
              <w:rPr>
                <w:sz w:val="24"/>
              </w:rPr>
              <w:t>Согласование планов работы на год и месяц, графика работы психолога, формирование коррекционно-развивающих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проведённой работы.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872E13">
        <w:trPr>
          <w:trHeight w:val="1106"/>
        </w:trPr>
        <w:tc>
          <w:tcPr>
            <w:tcW w:w="703" w:type="dxa"/>
          </w:tcPr>
          <w:p w:rsidR="00872E13" w:rsidRDefault="003255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532" w:type="dxa"/>
            <w:gridSpan w:val="2"/>
          </w:tcPr>
          <w:p w:rsidR="00872E13" w:rsidRDefault="003255AE">
            <w:pPr>
              <w:pStyle w:val="TableParagraph"/>
              <w:spacing w:before="1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результатам работы.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3255A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before="1"/>
              <w:ind w:right="952"/>
              <w:rPr>
                <w:sz w:val="24"/>
              </w:rPr>
            </w:pPr>
            <w:r>
              <w:rPr>
                <w:spacing w:val="-4"/>
                <w:sz w:val="24"/>
              </w:rPr>
              <w:t>март май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 коллектива и родителей о психологическом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872E13">
        <w:trPr>
          <w:trHeight w:val="275"/>
        </w:trPr>
        <w:tc>
          <w:tcPr>
            <w:tcW w:w="15170" w:type="dxa"/>
            <w:gridSpan w:val="7"/>
          </w:tcPr>
          <w:p w:rsidR="00872E13" w:rsidRDefault="003255A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Диагностика</w:t>
            </w:r>
          </w:p>
        </w:tc>
      </w:tr>
      <w:tr w:rsidR="00872E13">
        <w:trPr>
          <w:trHeight w:val="1379"/>
        </w:trPr>
        <w:tc>
          <w:tcPr>
            <w:tcW w:w="847" w:type="dxa"/>
            <w:gridSpan w:val="2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872E13" w:rsidRDefault="003255AE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и деятельности ребенка.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 по 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соц.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264"/>
              <w:rPr>
                <w:sz w:val="24"/>
              </w:rPr>
            </w:pPr>
            <w:r>
              <w:rPr>
                <w:sz w:val="24"/>
              </w:rPr>
              <w:t>Выявление детей «группы риска», выделение проблемных зон, определение путей первичной помощи;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872E13">
        <w:trPr>
          <w:trHeight w:val="551"/>
        </w:trPr>
        <w:tc>
          <w:tcPr>
            <w:tcW w:w="847" w:type="dxa"/>
            <w:gridSpan w:val="2"/>
          </w:tcPr>
          <w:p w:rsidR="00872E13" w:rsidRDefault="003255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</w:rPr>
              <w:t>Набор детей в группы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872E13">
        <w:trPr>
          <w:trHeight w:val="1930"/>
        </w:trPr>
        <w:tc>
          <w:tcPr>
            <w:tcW w:w="847" w:type="dxa"/>
            <w:gridSpan w:val="2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Диагностика когнитивных процессов 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школе Диагностика готовности к обучению в основной </w:t>
            </w:r>
            <w:r>
              <w:rPr>
                <w:spacing w:val="-2"/>
                <w:sz w:val="24"/>
              </w:rPr>
              <w:t>школе.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r>
              <w:rPr>
                <w:spacing w:val="-2"/>
                <w:sz w:val="24"/>
              </w:rPr>
              <w:t>пятиклассников.</w:t>
            </w:r>
          </w:p>
          <w:p w:rsidR="00872E13" w:rsidRDefault="003255AE">
            <w:pPr>
              <w:pStyle w:val="TableParagraph"/>
              <w:spacing w:before="274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  <w:p w:rsidR="00872E13" w:rsidRDefault="003255A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 март-апрель </w:t>
            </w:r>
            <w:r>
              <w:rPr>
                <w:sz w:val="24"/>
              </w:rPr>
              <w:t xml:space="preserve">октябрь 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264"/>
              <w:rPr>
                <w:sz w:val="24"/>
              </w:rPr>
            </w:pPr>
            <w:r>
              <w:rPr>
                <w:sz w:val="24"/>
              </w:rPr>
              <w:t>Выявление детей «группы риска», выделение проблемных зон, определение путей первичной помощи; выявление тенденций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самоопределения 9классников, подготовка аналитических материалов.</w:t>
            </w:r>
          </w:p>
        </w:tc>
      </w:tr>
    </w:tbl>
    <w:p w:rsidR="00872E13" w:rsidRDefault="00872E13">
      <w:pPr>
        <w:pStyle w:val="TableParagraph"/>
        <w:spacing w:line="276" w:lineRule="exact"/>
        <w:rPr>
          <w:sz w:val="24"/>
        </w:rPr>
        <w:sectPr w:rsidR="00872E13">
          <w:pgSz w:w="16840" w:h="11910" w:orient="landscape"/>
          <w:pgMar w:top="13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281"/>
        <w:gridCol w:w="1556"/>
        <w:gridCol w:w="1853"/>
        <w:gridCol w:w="4251"/>
      </w:tblGrid>
      <w:tr w:rsidR="00872E13">
        <w:trPr>
          <w:trHeight w:val="275"/>
        </w:trPr>
        <w:tc>
          <w:tcPr>
            <w:tcW w:w="847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277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взаимодействия с учащимися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6" w:type="dxa"/>
          </w:tcPr>
          <w:p w:rsidR="00872E13" w:rsidRDefault="003255AE">
            <w:pPr>
              <w:pStyle w:val="TableParagraph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Обсуждение результатов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групповой работы, определение адекватных путей помощи.</w:t>
            </w:r>
          </w:p>
        </w:tc>
      </w:tr>
      <w:tr w:rsidR="00872E13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2.2.3.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стоящих на учете в ОДН, ВШК.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6" w:type="dxa"/>
          </w:tcPr>
          <w:p w:rsidR="00872E13" w:rsidRDefault="003255AE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5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spacing w:line="276" w:lineRule="exact"/>
              <w:ind w:left="104" w:right="16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и коррекция.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2.2.4.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семей участников СВО.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6" w:type="dxa"/>
          </w:tcPr>
          <w:p w:rsidR="00872E13" w:rsidRDefault="003255AE">
            <w:pPr>
              <w:pStyle w:val="TableParagraph"/>
              <w:spacing w:line="276" w:lineRule="exact"/>
              <w:ind w:right="4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85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z w:val="24"/>
              </w:rPr>
              <w:t>Актуальное состояние. 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872E13">
        <w:trPr>
          <w:trHeight w:val="315"/>
        </w:trPr>
        <w:tc>
          <w:tcPr>
            <w:tcW w:w="15172" w:type="dxa"/>
            <w:gridSpan w:val="6"/>
          </w:tcPr>
          <w:p w:rsidR="00872E13" w:rsidRDefault="003255A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Консультирование</w:t>
            </w:r>
          </w:p>
        </w:tc>
      </w:tr>
      <w:tr w:rsidR="00872E13" w:rsidTr="00246231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образовательного процесса (учащиеся, педагоги, родители)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  <w:vMerge w:val="restart"/>
          </w:tcPr>
          <w:p w:rsidR="00872E13" w:rsidRDefault="003255AE">
            <w:pPr>
              <w:pStyle w:val="TableParagraph"/>
              <w:ind w:left="114" w:right="2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Уточнение заявленных проблем, определение путей их решения,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872E13" w:rsidTr="00246231">
        <w:trPr>
          <w:trHeight w:val="827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 членам ШВК</w:t>
            </w:r>
          </w:p>
        </w:tc>
        <w:tc>
          <w:tcPr>
            <w:tcW w:w="1281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76" w:lineRule="exact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872E13" w:rsidRDefault="003255AE">
            <w:pPr>
              <w:pStyle w:val="TableParagraph"/>
              <w:ind w:left="104" w:right="9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восстановительных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872E13" w:rsidTr="00246231">
        <w:trPr>
          <w:trHeight w:val="550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Групповое тематическое консультирование учащихся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(просветительская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деятельность)</w:t>
            </w:r>
          </w:p>
        </w:tc>
        <w:tc>
          <w:tcPr>
            <w:tcW w:w="1281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 w:rsidTr="00246231">
        <w:trPr>
          <w:trHeight w:val="826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информационно-телекоммуникационной сети</w:t>
            </w:r>
          </w:p>
          <w:p w:rsidR="00872E13" w:rsidRDefault="003255A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1-11класс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72E13" w:rsidRDefault="003255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 w:rsidTr="00246231">
        <w:trPr>
          <w:trHeight w:val="827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 w:right="1858"/>
              <w:rPr>
                <w:sz w:val="24"/>
              </w:rPr>
            </w:pPr>
            <w:r>
              <w:rPr>
                <w:sz w:val="24"/>
              </w:rPr>
              <w:t>Жить в мире с собой и другими 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restart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 w:rsidTr="00246231">
        <w:trPr>
          <w:trHeight w:val="275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1-11класс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872E13" w:rsidTr="00246231">
        <w:trPr>
          <w:trHeight w:val="830"/>
        </w:trPr>
        <w:tc>
          <w:tcPr>
            <w:tcW w:w="847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3.3.4.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«Конструктивное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конфликтов»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«Саботажники</w:t>
            </w:r>
            <w:r>
              <w:rPr>
                <w:spacing w:val="-2"/>
                <w:sz w:val="24"/>
              </w:rPr>
              <w:t xml:space="preserve"> общения»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1-11класс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70" w:lineRule="atLeast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872E13" w:rsidTr="00246231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3.3.5.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76" w:lineRule="exact"/>
              <w:ind w:left="109" w:right="309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872E13" w:rsidTr="00246231">
        <w:trPr>
          <w:trHeight w:val="827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3.3.6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Мой безопасный </w:t>
            </w:r>
            <w:r>
              <w:rPr>
                <w:spacing w:val="-5"/>
                <w:sz w:val="24"/>
              </w:rPr>
              <w:t>мир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281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2" w:type="dxa"/>
          </w:tcPr>
          <w:p w:rsidR="00872E13" w:rsidRDefault="003255AE">
            <w:pPr>
              <w:pStyle w:val="TableParagraph"/>
              <w:spacing w:line="276" w:lineRule="exact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</w:tbl>
    <w:p w:rsidR="00872E13" w:rsidRDefault="00872E13">
      <w:pPr>
        <w:rPr>
          <w:sz w:val="2"/>
          <w:szCs w:val="2"/>
        </w:rPr>
        <w:sectPr w:rsidR="00872E13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562"/>
        <w:gridCol w:w="1269"/>
        <w:gridCol w:w="1844"/>
        <w:gridCol w:w="4258"/>
      </w:tblGrid>
      <w:tr w:rsidR="00872E13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3.3.7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«Мифы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ВИЧ»,</w:t>
            </w:r>
          </w:p>
          <w:p w:rsidR="00872E13" w:rsidRDefault="003255A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«Влияет 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нецензурная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лексика»,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line="276" w:lineRule="exact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844" w:type="dxa"/>
            <w:vMerge w:val="restart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  <w:vMerge w:val="restart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>
        <w:trPr>
          <w:trHeight w:val="275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3.3.8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консультирование родителей (законных представителей), просветительская деятельность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запросу,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2E0E4F">
        <w:trPr>
          <w:trHeight w:val="551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3.5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консультирование педагогов, просветительская деятельность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2E0E4F" w:rsidRDefault="002E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  <w:vMerge w:val="restart"/>
          </w:tcPr>
          <w:p w:rsidR="002E0E4F" w:rsidRDefault="002E0E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Расширение психологических знаний, способствующих эффективному взаимодействию с детьми, умению контролировать воспитательные 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психологическую помощь детям.</w:t>
            </w:r>
          </w:p>
          <w:p w:rsidR="002E0E4F" w:rsidRDefault="002E0E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Обсуждение результатов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групповой работы, определение адекватных путей помощи.</w:t>
            </w:r>
          </w:p>
        </w:tc>
      </w:tr>
      <w:tr w:rsidR="002E0E4F" w:rsidTr="00285E40">
        <w:trPr>
          <w:trHeight w:val="550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3.5.1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2E0E4F" w:rsidTr="00285E40">
        <w:trPr>
          <w:trHeight w:val="550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3.5.2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 учащихся 4-х классов.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spacing w:line="276" w:lineRule="exact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2E0E4F" w:rsidTr="00285E40">
        <w:trPr>
          <w:trHeight w:val="552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3.5.3.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6" w:lineRule="exact"/>
              <w:ind w:left="10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 у девятиклассников.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spacing w:line="276" w:lineRule="exact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2E0E4F" w:rsidTr="00285E40">
        <w:trPr>
          <w:trHeight w:val="827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3.5.4.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основной школе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>декабр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январь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2E0E4F" w:rsidTr="00285E40">
        <w:trPr>
          <w:trHeight w:val="551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3.5.5.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6" w:lineRule="exact"/>
              <w:ind w:left="107" w:firstLine="6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педагогам следует обратить внимание.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spacing w:line="276" w:lineRule="exact"/>
              <w:ind w:right="3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2E0E4F">
        <w:trPr>
          <w:trHeight w:val="551"/>
        </w:trPr>
        <w:tc>
          <w:tcPr>
            <w:tcW w:w="847" w:type="dxa"/>
          </w:tcPr>
          <w:p w:rsidR="002E0E4F" w:rsidRDefault="002E0E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3.5.6.</w:t>
            </w:r>
          </w:p>
        </w:tc>
        <w:tc>
          <w:tcPr>
            <w:tcW w:w="5388" w:type="dxa"/>
          </w:tcPr>
          <w:p w:rsidR="002E0E4F" w:rsidRDefault="002E0E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1562" w:type="dxa"/>
          </w:tcPr>
          <w:p w:rsidR="002E0E4F" w:rsidRDefault="002E0E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1269" w:type="dxa"/>
          </w:tcPr>
          <w:p w:rsidR="002E0E4F" w:rsidRDefault="002E0E4F">
            <w:pPr>
              <w:pStyle w:val="TableParagraph"/>
              <w:spacing w:line="276" w:lineRule="exact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844" w:type="dxa"/>
            <w:vMerge/>
          </w:tcPr>
          <w:p w:rsidR="002E0E4F" w:rsidRDefault="002E0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2E0E4F" w:rsidRDefault="002E0E4F">
            <w:pPr>
              <w:rPr>
                <w:sz w:val="2"/>
                <w:szCs w:val="2"/>
              </w:rPr>
            </w:pP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3.6.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педсоветах:</w:t>
            </w:r>
          </w:p>
          <w:p w:rsidR="00872E13" w:rsidRDefault="003255A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143" w:right="596" w:firstLine="0"/>
              <w:rPr>
                <w:sz w:val="24"/>
              </w:rPr>
            </w:pPr>
            <w:r>
              <w:rPr>
                <w:sz w:val="24"/>
              </w:rPr>
              <w:t>«Цели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год»</w:t>
            </w:r>
          </w:p>
          <w:p w:rsidR="00872E13" w:rsidRDefault="003255A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«Итоговый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before="16" w:line="552" w:lineRule="exact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4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  <w:vMerge w:val="restart"/>
          </w:tcPr>
          <w:p w:rsidR="00872E13" w:rsidRDefault="003255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Ознакомление с намеченной психологической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школе; обсуждение результатов психологической работы в школе</w:t>
            </w:r>
          </w:p>
        </w:tc>
      </w:tr>
      <w:tr w:rsidR="00872E13">
        <w:trPr>
          <w:trHeight w:val="534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872E13" w:rsidRDefault="003255A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консилиумах</w:t>
            </w:r>
            <w:proofErr w:type="gramEnd"/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872E13" w:rsidRDefault="003255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</w:tr>
      <w:tr w:rsidR="00872E13">
        <w:trPr>
          <w:trHeight w:val="275"/>
        </w:trPr>
        <w:tc>
          <w:tcPr>
            <w:tcW w:w="15168" w:type="dxa"/>
            <w:gridSpan w:val="6"/>
          </w:tcPr>
          <w:p w:rsidR="00872E13" w:rsidRDefault="003255AE">
            <w:pPr>
              <w:pStyle w:val="TableParagraph"/>
              <w:tabs>
                <w:tab w:val="left" w:pos="710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4.</w:t>
            </w:r>
            <w:r>
              <w:rPr>
                <w:b/>
                <w:i/>
                <w:sz w:val="24"/>
              </w:rPr>
              <w:tab/>
              <w:t>Коррекционное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</w:tr>
      <w:tr w:rsidR="00872E13">
        <w:trPr>
          <w:trHeight w:val="1106"/>
        </w:trPr>
        <w:tc>
          <w:tcPr>
            <w:tcW w:w="847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коррекция когнитивных процессов у школьников начального и среднего основного звена.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4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</w:tcPr>
          <w:p w:rsidR="00872E13" w:rsidRDefault="003255AE">
            <w:pPr>
              <w:pStyle w:val="TableParagraph"/>
              <w:spacing w:line="270" w:lineRule="atLeas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Снижение уровня тревожности, получение позитивного коммуникативного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учебной мотивации.</w:t>
            </w:r>
          </w:p>
        </w:tc>
      </w:tr>
      <w:tr w:rsidR="00872E13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tabs>
                <w:tab w:val="left" w:pos="2375"/>
                <w:tab w:val="left" w:pos="3931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когнитивных </w:t>
            </w:r>
            <w:r>
              <w:rPr>
                <w:sz w:val="24"/>
              </w:rPr>
              <w:t>процессов учащихся с ОВЗ.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1-9 классы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адаптирова</w:t>
            </w:r>
            <w:proofErr w:type="spellEnd"/>
            <w:proofErr w:type="gramEnd"/>
          </w:p>
        </w:tc>
        <w:tc>
          <w:tcPr>
            <w:tcW w:w="1269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4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8" w:type="dxa"/>
          </w:tcPr>
          <w:p w:rsidR="00872E13" w:rsidRDefault="003255AE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тревожности, получение позитивного</w:t>
            </w:r>
          </w:p>
        </w:tc>
      </w:tr>
    </w:tbl>
    <w:p w:rsidR="00872E13" w:rsidRDefault="00872E13">
      <w:pPr>
        <w:pStyle w:val="TableParagraph"/>
        <w:spacing w:line="276" w:lineRule="exact"/>
        <w:rPr>
          <w:sz w:val="24"/>
        </w:rPr>
        <w:sectPr w:rsidR="00872E13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562"/>
        <w:gridCol w:w="1274"/>
        <w:gridCol w:w="1843"/>
        <w:gridCol w:w="4255"/>
      </w:tblGrid>
      <w:tr w:rsidR="00872E13">
        <w:trPr>
          <w:trHeight w:val="551"/>
        </w:trPr>
        <w:tc>
          <w:tcPr>
            <w:tcW w:w="847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программа)</w:t>
            </w:r>
            <w:proofErr w:type="gramEnd"/>
          </w:p>
        </w:tc>
        <w:tc>
          <w:tcPr>
            <w:tcW w:w="1274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учебной мотивации.</w:t>
            </w:r>
          </w:p>
        </w:tc>
      </w:tr>
      <w:tr w:rsidR="00872E13">
        <w:trPr>
          <w:trHeight w:val="1655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занятия»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6-1,6-</w:t>
            </w:r>
            <w:r>
              <w:rPr>
                <w:spacing w:val="-5"/>
                <w:sz w:val="24"/>
              </w:rPr>
              <w:t>2,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1,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8-1,8-</w:t>
            </w:r>
            <w:r>
              <w:rPr>
                <w:spacing w:val="-5"/>
                <w:sz w:val="24"/>
              </w:rPr>
              <w:t>2,</w:t>
            </w:r>
          </w:p>
          <w:p w:rsidR="00872E13" w:rsidRDefault="00325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9-1,9-2,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3</w:t>
            </w:r>
          </w:p>
          <w:p w:rsidR="00872E13" w:rsidRDefault="003255A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мотивации, снижение уровня тревожности, получение позитивного коммуникативного опыта</w:t>
            </w: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адаптации к школе (и вновь поступившим)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первоклассников, активизация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актуализация личностных ресурсов младшего </w:t>
            </w:r>
            <w:r>
              <w:rPr>
                <w:spacing w:val="-2"/>
                <w:sz w:val="24"/>
              </w:rPr>
              <w:t>школьника.</w:t>
            </w:r>
          </w:p>
        </w:tc>
      </w:tr>
      <w:tr w:rsidR="00872E13">
        <w:trPr>
          <w:trHeight w:val="551"/>
        </w:trPr>
        <w:tc>
          <w:tcPr>
            <w:tcW w:w="15169" w:type="dxa"/>
            <w:gridSpan w:val="6"/>
          </w:tcPr>
          <w:p w:rsidR="00872E13" w:rsidRDefault="003255AE">
            <w:pPr>
              <w:pStyle w:val="TableParagraph"/>
              <w:tabs>
                <w:tab w:val="left" w:pos="4910"/>
              </w:tabs>
              <w:spacing w:line="275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Программы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групповой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  <w:p w:rsidR="00872E13" w:rsidRDefault="003255AE">
            <w:pPr>
              <w:pStyle w:val="TableParagraph"/>
              <w:spacing w:line="257" w:lineRule="exact"/>
              <w:ind w:left="3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(выбор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запросу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  <w:r>
              <w:rPr>
                <w:b/>
                <w:i/>
                <w:spacing w:val="-2"/>
                <w:sz w:val="24"/>
              </w:rPr>
              <w:t xml:space="preserve"> руководителя)</w:t>
            </w: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первоклассник» 6,5-8 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  <w:vMerge w:val="restart"/>
          </w:tcPr>
          <w:p w:rsidR="00872E13" w:rsidRDefault="003255A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первоклассников, активизация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актуализация личностных ресурсов младшего </w:t>
            </w:r>
            <w:r>
              <w:rPr>
                <w:spacing w:val="-2"/>
                <w:sz w:val="24"/>
              </w:rPr>
              <w:t>школьника.</w:t>
            </w:r>
          </w:p>
        </w:tc>
      </w:tr>
      <w:tr w:rsidR="00872E13">
        <w:trPr>
          <w:trHeight w:val="1655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9-12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 w:right="219"/>
              <w:rPr>
                <w:sz w:val="24"/>
              </w:rPr>
            </w:pPr>
            <w:r>
              <w:rPr>
                <w:sz w:val="24"/>
              </w:rPr>
              <w:t>Формирование навыков анализа ситуации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способа поведения, конструктивных способов решения сложных жизненных ситуаций, адаптивных </w:t>
            </w:r>
            <w:proofErr w:type="spellStart"/>
            <w:r>
              <w:rPr>
                <w:spacing w:val="-2"/>
                <w:sz w:val="24"/>
              </w:rPr>
              <w:t>копинг-стратегий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навстречу»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10"/>
                <w:sz w:val="24"/>
              </w:rPr>
              <w:t>-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детей на этапе перехода в основную школу,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подростков.</w:t>
            </w:r>
          </w:p>
        </w:tc>
      </w:tr>
      <w:tr w:rsidR="00872E13">
        <w:trPr>
          <w:trHeight w:val="829"/>
        </w:trPr>
        <w:tc>
          <w:tcPr>
            <w:tcW w:w="847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«Эффективное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0" w:lineRule="atLeast"/>
              <w:ind w:left="108" w:right="213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 и развитие навыков эффективного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 помощь учащимся в прохождении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13-18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первоклассников, активизация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актуализация личностных ресурсов младшего</w:t>
            </w:r>
          </w:p>
        </w:tc>
      </w:tr>
    </w:tbl>
    <w:p w:rsidR="00872E13" w:rsidRDefault="00872E13">
      <w:pPr>
        <w:pStyle w:val="TableParagraph"/>
        <w:spacing w:line="276" w:lineRule="exact"/>
        <w:rPr>
          <w:sz w:val="24"/>
        </w:rPr>
        <w:sectPr w:rsidR="00872E13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562"/>
        <w:gridCol w:w="1274"/>
        <w:gridCol w:w="1843"/>
        <w:gridCol w:w="4255"/>
      </w:tblGrid>
      <w:tr w:rsidR="00872E13">
        <w:trPr>
          <w:trHeight w:val="275"/>
        </w:trPr>
        <w:tc>
          <w:tcPr>
            <w:tcW w:w="847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872E13" w:rsidRDefault="00872E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школьника.</w:t>
            </w:r>
          </w:p>
        </w:tc>
      </w:tr>
      <w:tr w:rsidR="00872E13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72E13" w:rsidRDefault="003255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подростка.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«Самопомощь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мотивации, снижение уровня тревожности, получение позитивного коммуникативного опыта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произвольности»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мотивации, снижение уровня тревожности, получение позитивного коммуникативного опыта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 w:right="84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участников заключительного этапа 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направлена на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функционирования обучающихся в условиях конкурсных испытаний.</w:t>
            </w:r>
          </w:p>
        </w:tc>
      </w:tr>
      <w:tr w:rsidR="00872E13">
        <w:trPr>
          <w:trHeight w:val="1125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риска» 12-18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зависимого поведения и </w:t>
            </w:r>
            <w:r>
              <w:rPr>
                <w:spacing w:val="-2"/>
                <w:sz w:val="24"/>
              </w:rPr>
              <w:t>правонарушений несовершеннолетних.</w:t>
            </w: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 подростков. 12-18 лет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 w:right="264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зависимого поведения, повышение психологической устойчивости подростков к наркотической контаминации, заражению.</w:t>
            </w: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left="111" w:right="2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ценностно-смысловых установок у несовершеннолетних посредством первичной профилактики </w:t>
            </w:r>
            <w:proofErr w:type="spellStart"/>
            <w:r>
              <w:rPr>
                <w:sz w:val="24"/>
              </w:rPr>
              <w:t>аддиктивного</w:t>
            </w:r>
            <w:proofErr w:type="spellEnd"/>
            <w:r>
              <w:rPr>
                <w:sz w:val="24"/>
              </w:rPr>
              <w:t xml:space="preserve"> поведения.</w:t>
            </w:r>
          </w:p>
        </w:tc>
      </w:tr>
      <w:tr w:rsidR="00872E13">
        <w:trPr>
          <w:trHeight w:val="1654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детьми, имеющими высокий риск по результатам социально-психологического тестирования «Подушка безопасности»</w:t>
            </w:r>
          </w:p>
        </w:tc>
        <w:tc>
          <w:tcPr>
            <w:tcW w:w="1562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7-11класс</w:t>
            </w:r>
          </w:p>
        </w:tc>
        <w:tc>
          <w:tcPr>
            <w:tcW w:w="1274" w:type="dxa"/>
          </w:tcPr>
          <w:p w:rsidR="00872E13" w:rsidRDefault="003255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2E13" w:rsidRDefault="00872E1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tabs>
                <w:tab w:val="left" w:pos="1402"/>
                <w:tab w:val="left" w:pos="1659"/>
                <w:tab w:val="left" w:pos="1762"/>
                <w:tab w:val="left" w:pos="2316"/>
                <w:tab w:val="left" w:pos="2561"/>
                <w:tab w:val="left" w:pos="2902"/>
                <w:tab w:val="left" w:pos="3003"/>
                <w:tab w:val="left" w:pos="3132"/>
                <w:tab w:val="left" w:pos="3430"/>
              </w:tabs>
              <w:spacing w:line="276" w:lineRule="exact"/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личности, 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 подростков,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группу высокого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 социально-психологического тестирования.</w:t>
            </w:r>
          </w:p>
        </w:tc>
      </w:tr>
      <w:tr w:rsidR="00872E13">
        <w:trPr>
          <w:trHeight w:val="277"/>
        </w:trPr>
        <w:tc>
          <w:tcPr>
            <w:tcW w:w="15169" w:type="dxa"/>
            <w:gridSpan w:val="6"/>
          </w:tcPr>
          <w:p w:rsidR="00872E13" w:rsidRDefault="003255AE" w:rsidP="002E0E4F">
            <w:pPr>
              <w:pStyle w:val="TableParagraph"/>
              <w:spacing w:line="257" w:lineRule="exact"/>
              <w:ind w:left="2644"/>
              <w:rPr>
                <w:b/>
                <w:sz w:val="24"/>
              </w:rPr>
            </w:pPr>
            <w:r>
              <w:rPr>
                <w:b/>
                <w:sz w:val="24"/>
              </w:rPr>
              <w:t>6.Психологическое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состоящих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ВШ</w:t>
            </w:r>
            <w:r w:rsidR="002E0E4F"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E0E4F">
              <w:rPr>
                <w:b/>
                <w:sz w:val="24"/>
              </w:rPr>
              <w:t>КДН</w:t>
            </w:r>
            <w:r>
              <w:rPr>
                <w:b/>
                <w:sz w:val="24"/>
              </w:rPr>
              <w:t>,</w:t>
            </w:r>
            <w:r w:rsidR="002E0E4F">
              <w:rPr>
                <w:b/>
                <w:sz w:val="24"/>
              </w:rPr>
              <w:t xml:space="preserve"> ПДН,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мигранты.</w:t>
            </w:r>
          </w:p>
        </w:tc>
      </w:tr>
    </w:tbl>
    <w:p w:rsidR="00872E13" w:rsidRDefault="00872E13">
      <w:pPr>
        <w:pStyle w:val="TableParagraph"/>
        <w:spacing w:line="257" w:lineRule="exact"/>
        <w:rPr>
          <w:b/>
          <w:sz w:val="24"/>
        </w:rPr>
        <w:sectPr w:rsidR="00872E13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277"/>
        <w:gridCol w:w="1560"/>
        <w:gridCol w:w="1843"/>
        <w:gridCol w:w="4255"/>
      </w:tblGrid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Выявление психологических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проблемных зон и путей оказания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родителей и педагогов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Уточнение заявленных проблем, определение путей их решения,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консилиумы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Обсуждение результатов 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учащимися; определение адекватных путей </w:t>
            </w:r>
            <w:r>
              <w:rPr>
                <w:spacing w:val="-2"/>
                <w:sz w:val="24"/>
              </w:rPr>
              <w:t>помощи.</w:t>
            </w:r>
          </w:p>
        </w:tc>
      </w:tr>
      <w:tr w:rsidR="00872E13">
        <w:trPr>
          <w:trHeight w:val="550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родителям, педагогам, классным руководителям.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>
        <w:trPr>
          <w:trHeight w:val="273"/>
        </w:trPr>
        <w:tc>
          <w:tcPr>
            <w:tcW w:w="15170" w:type="dxa"/>
            <w:gridSpan w:val="6"/>
          </w:tcPr>
          <w:p w:rsidR="00872E13" w:rsidRDefault="003255AE">
            <w:pPr>
              <w:pStyle w:val="TableParagraph"/>
              <w:spacing w:line="254" w:lineRule="exact"/>
              <w:ind w:left="406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872E13">
        <w:trPr>
          <w:trHeight w:val="1379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рекомендациями ИПРА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указанного срока действия </w:t>
            </w:r>
            <w:r>
              <w:rPr>
                <w:spacing w:val="-4"/>
                <w:sz w:val="24"/>
              </w:rPr>
              <w:t>ИПРА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</w:tc>
      </w:tr>
      <w:tr w:rsidR="00872E13">
        <w:trPr>
          <w:trHeight w:val="830"/>
        </w:trPr>
        <w:tc>
          <w:tcPr>
            <w:tcW w:w="847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0" w:lineRule="atLeast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Выделение проблемных зон, определение путей помощи;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родителей и педагогов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Уточнение заявленных проблем, определение путей их решения,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консилиумы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Обсуждение результатов 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учащимися; определение адекватных путей </w:t>
            </w:r>
            <w:r>
              <w:rPr>
                <w:spacing w:val="-2"/>
                <w:sz w:val="24"/>
              </w:rPr>
              <w:t>помощи.</w:t>
            </w:r>
          </w:p>
        </w:tc>
      </w:tr>
      <w:tr w:rsidR="00872E13">
        <w:trPr>
          <w:trHeight w:val="550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родителям, педагогам, классным руководителям.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13">
        <w:trPr>
          <w:trHeight w:val="274"/>
        </w:trPr>
        <w:tc>
          <w:tcPr>
            <w:tcW w:w="15170" w:type="dxa"/>
            <w:gridSpan w:val="6"/>
          </w:tcPr>
          <w:p w:rsidR="00872E13" w:rsidRDefault="003255AE">
            <w:pPr>
              <w:pStyle w:val="TableParagraph"/>
              <w:spacing w:line="254" w:lineRule="exact"/>
              <w:ind w:left="353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СВО.</w:t>
            </w:r>
          </w:p>
        </w:tc>
      </w:tr>
      <w:tr w:rsidR="00872E13">
        <w:trPr>
          <w:trHeight w:val="551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диагностика актуального состояния.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</w:t>
            </w:r>
            <w:r>
              <w:rPr>
                <w:spacing w:val="-2"/>
                <w:sz w:val="24"/>
              </w:rPr>
              <w:t>состояния.</w:t>
            </w:r>
          </w:p>
        </w:tc>
      </w:tr>
    </w:tbl>
    <w:p w:rsidR="00872E13" w:rsidRDefault="00872E13">
      <w:pPr>
        <w:pStyle w:val="TableParagraph"/>
        <w:spacing w:line="276" w:lineRule="exact"/>
        <w:rPr>
          <w:sz w:val="24"/>
        </w:rPr>
        <w:sectPr w:rsidR="00872E13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872E13" w:rsidRDefault="00872E13">
      <w:pPr>
        <w:pStyle w:val="a3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388"/>
        <w:gridCol w:w="1277"/>
        <w:gridCol w:w="1560"/>
        <w:gridCol w:w="1843"/>
        <w:gridCol w:w="4255"/>
      </w:tblGrid>
      <w:tr w:rsidR="00872E13">
        <w:trPr>
          <w:trHeight w:val="275"/>
        </w:trPr>
        <w:tc>
          <w:tcPr>
            <w:tcW w:w="15170" w:type="dxa"/>
            <w:gridSpan w:val="6"/>
          </w:tcPr>
          <w:p w:rsidR="00872E13" w:rsidRDefault="003255AE">
            <w:pPr>
              <w:pStyle w:val="TableParagraph"/>
              <w:spacing w:line="256" w:lineRule="exact"/>
              <w:ind w:left="436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</w:tr>
      <w:tr w:rsidR="00872E13">
        <w:trPr>
          <w:trHeight w:val="1103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3" w:type="dxa"/>
          </w:tcPr>
          <w:p w:rsidR="00872E13" w:rsidRDefault="003255AE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ind w:right="2825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872E13">
        <w:trPr>
          <w:trHeight w:val="827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 w:right="5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акций, направленных на формирование основ здорового образа жизни.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Фотоотчеты</w:t>
            </w:r>
            <w:proofErr w:type="spellEnd"/>
          </w:p>
        </w:tc>
      </w:tr>
      <w:tr w:rsidR="00872E13">
        <w:trPr>
          <w:trHeight w:val="550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6" w:lineRule="exact"/>
              <w:ind w:left="107" w:right="84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 мероприятия.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</w:t>
            </w:r>
            <w:r>
              <w:rPr>
                <w:spacing w:val="-2"/>
                <w:sz w:val="24"/>
              </w:rPr>
              <w:t>грамотности.</w:t>
            </w:r>
          </w:p>
        </w:tc>
      </w:tr>
      <w:tr w:rsidR="00872E13">
        <w:trPr>
          <w:trHeight w:val="1102"/>
        </w:trPr>
        <w:tc>
          <w:tcPr>
            <w:tcW w:w="847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tabs>
                <w:tab w:val="left" w:pos="2865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помощи в разрешении </w:t>
            </w:r>
            <w:r>
              <w:rPr>
                <w:spacing w:val="-2"/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конфликтов, </w:t>
            </w:r>
            <w:r>
              <w:rPr>
                <w:sz w:val="24"/>
              </w:rPr>
              <w:t>выявление и своевременная помощь при депрессивном состоянии.</w:t>
            </w:r>
          </w:p>
        </w:tc>
      </w:tr>
      <w:tr w:rsidR="00872E13">
        <w:trPr>
          <w:trHeight w:val="273"/>
        </w:trPr>
        <w:tc>
          <w:tcPr>
            <w:tcW w:w="15170" w:type="dxa"/>
            <w:gridSpan w:val="6"/>
          </w:tcPr>
          <w:p w:rsidR="00872E13" w:rsidRDefault="003255AE">
            <w:pPr>
              <w:pStyle w:val="TableParagraph"/>
              <w:tabs>
                <w:tab w:val="left" w:pos="6110"/>
              </w:tabs>
              <w:spacing w:line="254" w:lineRule="exac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>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медиации</w:t>
            </w:r>
          </w:p>
        </w:tc>
      </w:tr>
      <w:tr w:rsidR="00872E13">
        <w:trPr>
          <w:trHeight w:val="1657"/>
        </w:trPr>
        <w:tc>
          <w:tcPr>
            <w:tcW w:w="847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5388" w:type="dxa"/>
          </w:tcPr>
          <w:p w:rsidR="00872E13" w:rsidRDefault="003255AE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Помощь в разрешении конфликтных ситуаций между (обучающимися, ученик-учитель, родитель-учитель, родитель-ребёнок, 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администрация, учитель-учитель, учитель- классный коллектив).</w:t>
            </w:r>
          </w:p>
        </w:tc>
        <w:tc>
          <w:tcPr>
            <w:tcW w:w="1277" w:type="dxa"/>
          </w:tcPr>
          <w:p w:rsidR="00872E13" w:rsidRDefault="003255AE">
            <w:pPr>
              <w:pStyle w:val="TableParagraph"/>
              <w:spacing w:before="1"/>
              <w:ind w:left="108" w:right="9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педагоги, родители.</w:t>
            </w:r>
          </w:p>
        </w:tc>
        <w:tc>
          <w:tcPr>
            <w:tcW w:w="1560" w:type="dxa"/>
          </w:tcPr>
          <w:p w:rsidR="00872E13" w:rsidRDefault="003255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3" w:type="dxa"/>
          </w:tcPr>
          <w:p w:rsidR="00872E13" w:rsidRDefault="0087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72E13" w:rsidRDefault="003255AE">
            <w:pPr>
              <w:pStyle w:val="TableParagraph"/>
              <w:tabs>
                <w:tab w:val="left" w:pos="244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благополучного, </w:t>
            </w:r>
            <w:r>
              <w:rPr>
                <w:sz w:val="24"/>
              </w:rPr>
              <w:t xml:space="preserve">гуманного и безопасного пространства для полноценного развития детей и подростков, в том числе при возникновении трудных жизненных </w:t>
            </w:r>
            <w:r>
              <w:rPr>
                <w:spacing w:val="-2"/>
                <w:sz w:val="24"/>
              </w:rPr>
              <w:t>ситуаций.</w:t>
            </w:r>
          </w:p>
        </w:tc>
      </w:tr>
    </w:tbl>
    <w:p w:rsidR="003255AE" w:rsidRDefault="003255AE"/>
    <w:sectPr w:rsidR="003255AE" w:rsidSect="00872E13">
      <w:pgSz w:w="16840" w:h="11910" w:orient="landscape"/>
      <w:pgMar w:top="82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D6C"/>
    <w:multiLevelType w:val="hybridMultilevel"/>
    <w:tmpl w:val="FEB05BC6"/>
    <w:lvl w:ilvl="0" w:tplc="4274D600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87722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2" w:tplc="E0F0F102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86A8779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4" w:tplc="F1EC6E3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5" w:tplc="C55031F8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6" w:tplc="86CA5824"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7" w:tplc="D44E410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2DBC148C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</w:abstractNum>
  <w:abstractNum w:abstractNumId="1">
    <w:nsid w:val="4AA30449"/>
    <w:multiLevelType w:val="hybridMultilevel"/>
    <w:tmpl w:val="49FA7AC4"/>
    <w:lvl w:ilvl="0" w:tplc="1A5237B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2FD8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9D68404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3" w:tplc="FF6EB9D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4" w:tplc="6BF86F7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5" w:tplc="58B811A6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6" w:tplc="8A5E9D08">
      <w:numFmt w:val="bullet"/>
      <w:lvlText w:val="•"/>
      <w:lvlJc w:val="left"/>
      <w:pPr>
        <w:ind w:left="9765" w:hanging="360"/>
      </w:pPr>
      <w:rPr>
        <w:rFonts w:hint="default"/>
        <w:lang w:val="ru-RU" w:eastAsia="en-US" w:bidi="ar-SA"/>
      </w:rPr>
    </w:lvl>
    <w:lvl w:ilvl="7" w:tplc="EC5C2CB8">
      <w:numFmt w:val="bullet"/>
      <w:lvlText w:val="•"/>
      <w:lvlJc w:val="left"/>
      <w:pPr>
        <w:ind w:left="11179" w:hanging="360"/>
      </w:pPr>
      <w:rPr>
        <w:rFonts w:hint="default"/>
        <w:lang w:val="ru-RU" w:eastAsia="en-US" w:bidi="ar-SA"/>
      </w:rPr>
    </w:lvl>
    <w:lvl w:ilvl="8" w:tplc="D86AD224">
      <w:numFmt w:val="bullet"/>
      <w:lvlText w:val="•"/>
      <w:lvlJc w:val="left"/>
      <w:pPr>
        <w:ind w:left="125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2E13"/>
    <w:rsid w:val="00063ABA"/>
    <w:rsid w:val="00246231"/>
    <w:rsid w:val="002D4289"/>
    <w:rsid w:val="002E0E4F"/>
    <w:rsid w:val="003255AE"/>
    <w:rsid w:val="00733D2F"/>
    <w:rsid w:val="00872E13"/>
    <w:rsid w:val="0099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E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2E13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2E13"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rsid w:val="00872E13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63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Acer</cp:lastModifiedBy>
  <cp:revision>5</cp:revision>
  <dcterms:created xsi:type="dcterms:W3CDTF">2025-02-13T08:29:00Z</dcterms:created>
  <dcterms:modified xsi:type="dcterms:W3CDTF">2025-02-17T20:03:00Z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D:20241021103304</vt:lpwstr>
  </property>
</Properties>
</file>