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6" w:rsidRPr="00D85D63" w:rsidRDefault="00C321D7" w:rsidP="00B002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-735857</wp:posOffset>
            </wp:positionV>
            <wp:extent cx="7671982" cy="10704787"/>
            <wp:effectExtent l="19050" t="0" r="5168" b="0"/>
            <wp:wrapNone/>
            <wp:docPr id="1" name="Рисунок 1" descr="C:\Users\галя увр\Desktop\ОБЛОЖКИ СРЕДНИЕ\обложки старшие\031fdd89-e321-4ed9-a954-f576e95aa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031fdd89-e321-4ed9-a954-f576e95aa4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138" cy="107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286" w:rsidRPr="00D85D63">
        <w:rPr>
          <w:sz w:val="28"/>
          <w:szCs w:val="28"/>
        </w:rPr>
        <w:t>МИНИСТЕРСТВО ПРОСВЕЩЕНИЯ РОССИЙСКОЙ ФЕДЕРАЦИИ</w:t>
      </w:r>
    </w:p>
    <w:p w:rsidR="00B00286" w:rsidRPr="00D85D63" w:rsidRDefault="00B00286" w:rsidP="00B00286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‌</w:t>
      </w:r>
      <w:bookmarkStart w:id="0" w:name="15a22427-dc1d-49f1-853a-d781cd4acb9d"/>
      <w:r w:rsidRPr="00D85D63">
        <w:rPr>
          <w:sz w:val="28"/>
          <w:szCs w:val="28"/>
        </w:rPr>
        <w:t>Министерство образования Республики Дагестан</w:t>
      </w:r>
      <w:bookmarkEnd w:id="0"/>
      <w:r w:rsidRPr="00D85D63">
        <w:rPr>
          <w:sz w:val="28"/>
          <w:szCs w:val="28"/>
        </w:rPr>
        <w:t>‌‌</w:t>
      </w:r>
    </w:p>
    <w:p w:rsidR="00B00286" w:rsidRPr="00D85D63" w:rsidRDefault="00B00286" w:rsidP="00B00286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МКОУ "СОШ №11" г.Избербаш</w:t>
      </w:r>
    </w:p>
    <w:tbl>
      <w:tblPr>
        <w:tblpPr w:leftFromText="180" w:rightFromText="180" w:vertAnchor="text" w:horzAnchor="margin" w:tblpY="184"/>
        <w:tblW w:w="0" w:type="auto"/>
        <w:tblLook w:val="04A0"/>
      </w:tblPr>
      <w:tblGrid>
        <w:gridCol w:w="3114"/>
        <w:gridCol w:w="3115"/>
        <w:gridCol w:w="3115"/>
      </w:tblGrid>
      <w:tr w:rsidR="00B00286" w:rsidRPr="00396E8C" w:rsidTr="00993781">
        <w:tc>
          <w:tcPr>
            <w:tcW w:w="3114" w:type="dxa"/>
          </w:tcPr>
          <w:p w:rsidR="00B00286" w:rsidRPr="0040209D" w:rsidRDefault="00B00286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00286" w:rsidRPr="008944ED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00286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0286" w:rsidRPr="008944ED" w:rsidRDefault="00B00286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Гайдарова Л.Г.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«_31.08.2023_» г.</w:t>
            </w:r>
          </w:p>
          <w:p w:rsidR="00B00286" w:rsidRPr="0040209D" w:rsidRDefault="00B00286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286" w:rsidRPr="0040209D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00286" w:rsidRPr="008944ED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НМР</w:t>
            </w:r>
          </w:p>
          <w:p w:rsidR="00B00286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0286" w:rsidRPr="008944ED" w:rsidRDefault="00B00286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Г.А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«31»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00286" w:rsidRPr="0040209D" w:rsidRDefault="00B00286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286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00286" w:rsidRPr="008944ED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00286" w:rsidRDefault="00B00286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0286" w:rsidRPr="008944ED" w:rsidRDefault="00B00286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Шахамирова А.Ш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B00286" w:rsidRDefault="00B00286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«_____________»г.</w:t>
            </w:r>
          </w:p>
          <w:p w:rsidR="00B00286" w:rsidRPr="0040209D" w:rsidRDefault="00B00286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E659D" w:rsidRPr="00D50EA1" w:rsidRDefault="002E659D" w:rsidP="002E659D">
      <w:pPr>
        <w:jc w:val="center"/>
        <w:rPr>
          <w:b/>
          <w:bCs/>
          <w:sz w:val="20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56713A">
      <w:pPr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D50EA1" w:rsidRDefault="002E659D" w:rsidP="002E659D">
      <w:pPr>
        <w:jc w:val="center"/>
        <w:rPr>
          <w:b/>
          <w:sz w:val="24"/>
          <w:szCs w:val="24"/>
        </w:rPr>
      </w:pPr>
    </w:p>
    <w:p w:rsidR="002E659D" w:rsidRPr="00483C84" w:rsidRDefault="002E659D" w:rsidP="002E659D">
      <w:pPr>
        <w:jc w:val="center"/>
        <w:rPr>
          <w:b/>
          <w:sz w:val="40"/>
          <w:szCs w:val="40"/>
        </w:rPr>
      </w:pPr>
      <w:r w:rsidRPr="00483C84">
        <w:rPr>
          <w:b/>
          <w:sz w:val="40"/>
          <w:szCs w:val="40"/>
        </w:rPr>
        <w:t xml:space="preserve">Рабочая программа </w:t>
      </w:r>
    </w:p>
    <w:p w:rsidR="00EF257C" w:rsidRDefault="00EF257C" w:rsidP="002E65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2E659D" w:rsidRPr="00D50EA1" w:rsidRDefault="002E659D" w:rsidP="002E659D">
      <w:pPr>
        <w:jc w:val="center"/>
        <w:rPr>
          <w:b/>
          <w:sz w:val="40"/>
          <w:szCs w:val="40"/>
        </w:rPr>
      </w:pPr>
      <w:r w:rsidRPr="00D50EA1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Родной язык (русский)</w:t>
      </w:r>
      <w:r w:rsidRPr="00D50EA1">
        <w:rPr>
          <w:b/>
          <w:sz w:val="40"/>
          <w:szCs w:val="40"/>
        </w:rPr>
        <w:t>»</w:t>
      </w:r>
    </w:p>
    <w:p w:rsidR="002E659D" w:rsidRPr="00483C84" w:rsidRDefault="002E659D" w:rsidP="002E659D">
      <w:pPr>
        <w:jc w:val="center"/>
        <w:rPr>
          <w:b/>
          <w:sz w:val="40"/>
          <w:szCs w:val="40"/>
        </w:rPr>
      </w:pPr>
      <w:r w:rsidRPr="00483C84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базовый</w:t>
      </w:r>
      <w:r w:rsidRPr="00483C84">
        <w:rPr>
          <w:b/>
          <w:sz w:val="40"/>
          <w:szCs w:val="40"/>
        </w:rPr>
        <w:t xml:space="preserve"> уровень)</w:t>
      </w:r>
    </w:p>
    <w:p w:rsidR="002E659D" w:rsidRPr="00D50EA1" w:rsidRDefault="002E659D" w:rsidP="002E659D">
      <w:pPr>
        <w:jc w:val="center"/>
        <w:rPr>
          <w:b/>
          <w:sz w:val="40"/>
          <w:szCs w:val="40"/>
        </w:rPr>
      </w:pPr>
      <w:r w:rsidRPr="00D50EA1">
        <w:rPr>
          <w:b/>
          <w:sz w:val="40"/>
          <w:szCs w:val="40"/>
        </w:rPr>
        <w:t>в 11 классе</w:t>
      </w:r>
    </w:p>
    <w:p w:rsidR="002E659D" w:rsidRPr="00D50EA1" w:rsidRDefault="002E659D" w:rsidP="002E659D">
      <w:pPr>
        <w:jc w:val="center"/>
        <w:rPr>
          <w:b/>
          <w:sz w:val="40"/>
          <w:szCs w:val="40"/>
        </w:rPr>
      </w:pPr>
      <w:r w:rsidRPr="00D50EA1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34</w:t>
      </w:r>
      <w:r w:rsidRPr="00D50EA1">
        <w:rPr>
          <w:b/>
          <w:sz w:val="40"/>
          <w:szCs w:val="40"/>
        </w:rPr>
        <w:t xml:space="preserve"> часа в год)</w:t>
      </w:r>
    </w:p>
    <w:p w:rsidR="002E659D" w:rsidRPr="00D50EA1" w:rsidRDefault="002E659D" w:rsidP="002E659D">
      <w:pPr>
        <w:jc w:val="center"/>
        <w:rPr>
          <w:b/>
          <w:sz w:val="40"/>
          <w:szCs w:val="40"/>
        </w:rPr>
      </w:pPr>
    </w:p>
    <w:p w:rsidR="002E659D" w:rsidRPr="00D50EA1" w:rsidRDefault="002E659D" w:rsidP="002E659D">
      <w:pPr>
        <w:jc w:val="center"/>
        <w:rPr>
          <w:b/>
          <w:sz w:val="40"/>
          <w:szCs w:val="40"/>
        </w:rPr>
      </w:pPr>
    </w:p>
    <w:p w:rsidR="002E659D" w:rsidRPr="00D50EA1" w:rsidRDefault="002E659D" w:rsidP="002E659D">
      <w:pPr>
        <w:jc w:val="center"/>
        <w:rPr>
          <w:sz w:val="28"/>
          <w:szCs w:val="28"/>
        </w:rPr>
      </w:pP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</w:p>
    <w:p w:rsidR="002E659D" w:rsidRPr="00D50EA1" w:rsidRDefault="002E659D" w:rsidP="002E659D">
      <w:pPr>
        <w:jc w:val="center"/>
        <w:rPr>
          <w:sz w:val="28"/>
          <w:szCs w:val="28"/>
        </w:rPr>
      </w:pPr>
      <w:r w:rsidRPr="00D50EA1">
        <w:rPr>
          <w:sz w:val="28"/>
          <w:szCs w:val="28"/>
        </w:rPr>
        <w:tab/>
      </w:r>
    </w:p>
    <w:p w:rsidR="002E659D" w:rsidRPr="00D50EA1" w:rsidRDefault="002E659D" w:rsidP="002E659D">
      <w:pPr>
        <w:jc w:val="center"/>
        <w:rPr>
          <w:sz w:val="28"/>
          <w:szCs w:val="28"/>
        </w:rPr>
      </w:pP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268"/>
        <w:gridCol w:w="4784"/>
      </w:tblGrid>
      <w:tr w:rsidR="002E659D" w:rsidRPr="00D50EA1" w:rsidTr="00FF2B75">
        <w:trPr>
          <w:trHeight w:val="351"/>
        </w:trPr>
        <w:tc>
          <w:tcPr>
            <w:tcW w:w="2268" w:type="dxa"/>
          </w:tcPr>
          <w:p w:rsidR="002E659D" w:rsidRPr="00D50EA1" w:rsidRDefault="002E659D" w:rsidP="00FF2B75">
            <w:pPr>
              <w:jc w:val="center"/>
              <w:rPr>
                <w:sz w:val="28"/>
                <w:szCs w:val="28"/>
              </w:rPr>
            </w:pPr>
            <w:r w:rsidRPr="00D50EA1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784" w:type="dxa"/>
          </w:tcPr>
          <w:p w:rsidR="00B00286" w:rsidRDefault="00B00286" w:rsidP="00FF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Д.М.</w:t>
            </w:r>
          </w:p>
          <w:p w:rsidR="002E659D" w:rsidRPr="00D50EA1" w:rsidRDefault="00B00286" w:rsidP="00FF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П.А.</w:t>
            </w:r>
            <w:r w:rsidR="002E659D" w:rsidRPr="00D50EA1">
              <w:rPr>
                <w:sz w:val="28"/>
                <w:szCs w:val="28"/>
              </w:rPr>
              <w:t xml:space="preserve">, </w:t>
            </w:r>
          </w:p>
        </w:tc>
      </w:tr>
      <w:tr w:rsidR="002E659D" w:rsidRPr="00D50EA1" w:rsidTr="00FF2B75">
        <w:tc>
          <w:tcPr>
            <w:tcW w:w="2268" w:type="dxa"/>
          </w:tcPr>
          <w:p w:rsidR="002E659D" w:rsidRPr="00D50EA1" w:rsidRDefault="002E659D" w:rsidP="00FF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2E659D" w:rsidRPr="00D50EA1" w:rsidRDefault="002E659D" w:rsidP="002E659D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D50EA1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русского языка и литературы</w:t>
            </w:r>
          </w:p>
        </w:tc>
      </w:tr>
    </w:tbl>
    <w:p w:rsidR="002E659D" w:rsidRPr="00D50EA1" w:rsidRDefault="002E659D" w:rsidP="002E659D">
      <w:pPr>
        <w:jc w:val="center"/>
        <w:rPr>
          <w:sz w:val="28"/>
          <w:szCs w:val="28"/>
        </w:rPr>
      </w:pP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  <w:r w:rsidRPr="00D50EA1">
        <w:rPr>
          <w:sz w:val="28"/>
          <w:szCs w:val="28"/>
        </w:rPr>
        <w:tab/>
      </w:r>
    </w:p>
    <w:p w:rsidR="002E659D" w:rsidRPr="00D50EA1" w:rsidRDefault="002E659D" w:rsidP="002E659D">
      <w:pPr>
        <w:jc w:val="center"/>
        <w:rPr>
          <w:sz w:val="28"/>
          <w:szCs w:val="28"/>
        </w:rPr>
      </w:pPr>
    </w:p>
    <w:p w:rsidR="002E659D" w:rsidRPr="00D50EA1" w:rsidRDefault="002E659D" w:rsidP="002E659D">
      <w:pPr>
        <w:jc w:val="center"/>
        <w:rPr>
          <w:sz w:val="28"/>
          <w:szCs w:val="28"/>
        </w:rPr>
      </w:pPr>
    </w:p>
    <w:p w:rsidR="002E659D" w:rsidRPr="00D50EA1" w:rsidRDefault="002E659D" w:rsidP="002E659D">
      <w:pPr>
        <w:jc w:val="center"/>
        <w:rPr>
          <w:sz w:val="28"/>
          <w:szCs w:val="28"/>
        </w:rPr>
      </w:pPr>
    </w:p>
    <w:p w:rsidR="002E659D" w:rsidRPr="00D50EA1" w:rsidRDefault="002E659D" w:rsidP="002E659D">
      <w:pPr>
        <w:jc w:val="center"/>
        <w:rPr>
          <w:sz w:val="28"/>
          <w:szCs w:val="28"/>
        </w:rPr>
      </w:pPr>
    </w:p>
    <w:p w:rsidR="002E659D" w:rsidRDefault="002E659D" w:rsidP="002E659D">
      <w:pPr>
        <w:jc w:val="center"/>
        <w:rPr>
          <w:sz w:val="28"/>
          <w:szCs w:val="28"/>
        </w:rPr>
      </w:pPr>
    </w:p>
    <w:p w:rsidR="002E659D" w:rsidRPr="00D50EA1" w:rsidRDefault="002E659D" w:rsidP="00B00286">
      <w:pPr>
        <w:rPr>
          <w:sz w:val="28"/>
          <w:szCs w:val="28"/>
        </w:rPr>
      </w:pPr>
    </w:p>
    <w:p w:rsidR="0056713A" w:rsidRDefault="002E659D" w:rsidP="002E659D">
      <w:pPr>
        <w:jc w:val="center"/>
        <w:rPr>
          <w:sz w:val="28"/>
          <w:szCs w:val="28"/>
        </w:rPr>
      </w:pPr>
      <w:r w:rsidRPr="00D50EA1">
        <w:rPr>
          <w:sz w:val="28"/>
          <w:szCs w:val="28"/>
        </w:rPr>
        <w:t>2023 г.</w:t>
      </w:r>
    </w:p>
    <w:p w:rsidR="002E659D" w:rsidRPr="00564054" w:rsidRDefault="0056713A" w:rsidP="00EF257C">
      <w:pPr>
        <w:spacing w:after="200" w:line="276" w:lineRule="auto"/>
        <w:jc w:val="center"/>
        <w:rPr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2E659D" w:rsidRPr="00564054">
        <w:rPr>
          <w:b/>
          <w:bCs/>
          <w:sz w:val="24"/>
          <w:szCs w:val="24"/>
        </w:rPr>
        <w:lastRenderedPageBreak/>
        <w:t>ПОЯСНИТЕЛЬНАЯ ЗАПИСКА</w:t>
      </w:r>
    </w:p>
    <w:p w:rsidR="002E659D" w:rsidRPr="00E751F3" w:rsidRDefault="002E659D" w:rsidP="002E659D">
      <w:pPr>
        <w:ind w:firstLine="708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eastAsia="en-US" w:bidi="en-US"/>
        </w:rPr>
        <w:t xml:space="preserve">Рабочая программа изучения курса  «Родной язык (русский)»  в 11а классе </w:t>
      </w:r>
      <w:r>
        <w:rPr>
          <w:sz w:val="24"/>
          <w:szCs w:val="24"/>
          <w:lang w:eastAsia="en-US" w:bidi="en-US"/>
        </w:rPr>
        <w:t xml:space="preserve">(базовый уровень) </w:t>
      </w:r>
      <w:r w:rsidRPr="00E751F3">
        <w:rPr>
          <w:sz w:val="24"/>
          <w:szCs w:val="24"/>
          <w:lang w:eastAsia="en-US" w:bidi="en-US"/>
        </w:rPr>
        <w:t xml:space="preserve">составлена </w:t>
      </w:r>
      <w:r w:rsidRPr="00E751F3">
        <w:rPr>
          <w:color w:val="000000"/>
          <w:spacing w:val="3"/>
          <w:sz w:val="24"/>
          <w:szCs w:val="24"/>
          <w:lang w:bidi="en-US"/>
        </w:rPr>
        <w:t xml:space="preserve">в соответствии с  требованиями Федерального государственного образовательного стандарта среднего общего образованияк результатам освоения основной образовательной программы среднего общего образования по учебному предмету «Родной язык (русский)», входящему в образовательную область «Родной язык и  родная литература»,  Основной образовательной программы среднего общего образования </w:t>
      </w:r>
      <w:r w:rsidR="00B00286">
        <w:rPr>
          <w:color w:val="000000"/>
          <w:spacing w:val="3"/>
          <w:sz w:val="24"/>
          <w:szCs w:val="24"/>
          <w:lang w:bidi="en-US"/>
        </w:rPr>
        <w:t>МКОУ СОШ№11</w:t>
      </w:r>
      <w:r w:rsidRPr="00E751F3">
        <w:rPr>
          <w:color w:val="000000"/>
          <w:spacing w:val="3"/>
          <w:sz w:val="24"/>
          <w:szCs w:val="24"/>
          <w:lang w:bidi="en-US"/>
        </w:rPr>
        <w:t xml:space="preserve">. </w:t>
      </w:r>
      <w:r w:rsidRPr="00E751F3">
        <w:rPr>
          <w:sz w:val="24"/>
          <w:szCs w:val="24"/>
          <w:lang w:bidi="en-US"/>
        </w:rPr>
        <w:t xml:space="preserve">Данная программа реализует принцип непрерывного образования по русскому языку, что соответствует современным потребностям личности и общества, и составлена для изучения курса родного русского языка в 11 классе, который является частью основной образовательной программы по родному языку (русскому) в 10-11 классах. Рабочая программа реализует цели и задачи ООП СОО </w:t>
      </w:r>
      <w:r w:rsidR="00B00286">
        <w:rPr>
          <w:sz w:val="24"/>
          <w:szCs w:val="24"/>
          <w:lang w:bidi="en-US"/>
        </w:rPr>
        <w:t>МКОУ СОШ№11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Рабочая программа в классе рассчитана на 34 часа в год.</w:t>
      </w:r>
    </w:p>
    <w:p w:rsidR="002E659D" w:rsidRPr="00E751F3" w:rsidRDefault="002E659D" w:rsidP="002E659D">
      <w:pPr>
        <w:jc w:val="center"/>
        <w:rPr>
          <w:b/>
          <w:sz w:val="24"/>
          <w:szCs w:val="24"/>
          <w:lang w:eastAsia="en-US" w:bidi="en-US"/>
        </w:rPr>
      </w:pPr>
      <w:r w:rsidRPr="00E751F3">
        <w:rPr>
          <w:b/>
          <w:sz w:val="24"/>
          <w:szCs w:val="24"/>
          <w:lang w:eastAsia="en-US" w:bidi="en-US"/>
        </w:rPr>
        <w:t>СОДЕРЖАНИЕ  УЧЕБНОГО ПРЕДМЕТА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Язык и культура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Язык и речь. Язык и художественная литература. Тексты художественной литературы как единство формы и содержания.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Практическая работа с текстами русских писателей (А. Пушкин «Скупой рыцарь»). Н. Помяловский о разнообразии языка.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Культура речи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орфоэпические нормы</w:t>
      </w:r>
      <w:r w:rsidRPr="00E751F3">
        <w:rPr>
          <w:b/>
          <w:bCs/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лексические нормы современного русского литературного языка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грамматические нормы современного русского литературного языка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Морфологические нормы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Синтаксические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Речевой этикет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Речь. Речевая деятельность. Текст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Язык и речь. Виды речевой деятельности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Речевые жанры монологической речи: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Текст как единица языка и речи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lastRenderedPageBreak/>
        <w:t>Тезисы. Конспект. Выписки. Реферат. Аннотация. Составление сложного плана и тезисов статьи А. Кони о Л. Толстом.</w:t>
      </w:r>
    </w:p>
    <w:p w:rsidR="002E659D" w:rsidRPr="00E751F3" w:rsidRDefault="002E659D" w:rsidP="002E659D">
      <w:pPr>
        <w:ind w:left="1080"/>
        <w:jc w:val="center"/>
        <w:rPr>
          <w:b/>
          <w:sz w:val="24"/>
          <w:szCs w:val="24"/>
          <w:lang w:bidi="en-US"/>
        </w:rPr>
      </w:pPr>
      <w:r w:rsidRPr="00E751F3">
        <w:rPr>
          <w:b/>
          <w:sz w:val="24"/>
          <w:szCs w:val="24"/>
          <w:lang w:bidi="en-US"/>
        </w:rPr>
        <w:t>ПЛАНИРУЕМЫЕ РЕЗУЛЬТАТЫ ОСВОЕНИЯ УЧЕБНОГО ПРЕДМЕТА</w:t>
      </w:r>
      <w:r>
        <w:rPr>
          <w:b/>
          <w:sz w:val="24"/>
          <w:szCs w:val="24"/>
          <w:lang w:bidi="en-US"/>
        </w:rPr>
        <w:t xml:space="preserve"> «РОДНОЙ ЯЗЫК (РУССКИЙ)»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результатыв сфере отношений обучающихся к себе, к своему здоровью, к познанию себя: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принятие и реализация ценностей здорового и безопасного образа жизни, бережное, ответственное и</w:t>
      </w:r>
      <w:r w:rsidRPr="00E751F3">
        <w:rPr>
          <w:sz w:val="24"/>
          <w:szCs w:val="24"/>
          <w:lang w:bidi="en-US"/>
        </w:rPr>
        <w:tab/>
        <w:t>компетентное отношение к собственному физическому и психологическому здоровью;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неприятие вредных привычек: курения, употребления алкоголя, наркотиков.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результатыв сфере отношений обучающихся к России как к Родине (Отечеству):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результатыв сфере отношений обучающихся к закону, государству и к гражданскому обществу: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признание неотчуждаемости основных прав и свобод другого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результатыв сфере отношений обучающихся с окружающими людьми: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эстетическое отношения к миру, готовность к эстетическому обустройству собственного быта.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>– ответственное отношение к созданию семьи на основе осознанного принятия ценностей семейной жизни;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положительный образ семьи, родительства (отцовства и материнства), принятие традиционных семейных ценностей.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отношения обучающихся к труду, в сфере социально-экономических отношений: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уважение ко всем формам собственности, готовность к защите своей собственности;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осознанный выбор будущей профессии как путь и способ реализации собственных жизненных планов;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готовность к самообслуживанию, включая обучение и выполнение домашних обязанностей.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E659D" w:rsidRPr="00E751F3" w:rsidRDefault="002E659D" w:rsidP="002E659D">
      <w:pPr>
        <w:ind w:firstLine="851"/>
        <w:jc w:val="center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Метапредметные результаты освоения программы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ставить и формулировать собственные задачи в образовательной деятельности и жизненных ситуациях;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организовывать эффективный поиск ресурсов, необходимых для достижения поставленной цели;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сопоставлять полученный результат деятельности с поставленной заранее целью.</w:t>
      </w:r>
    </w:p>
    <w:p w:rsidR="002E659D" w:rsidRPr="00E751F3" w:rsidRDefault="002E659D" w:rsidP="002E659D">
      <w:pPr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использовать различные модельно-схематические средства для представления существенных связейи</w:t>
      </w:r>
      <w:r w:rsidRPr="00E751F3">
        <w:rPr>
          <w:sz w:val="24"/>
          <w:szCs w:val="24"/>
          <w:lang w:bidi="en-US"/>
        </w:rPr>
        <w:tab/>
        <w:t>отношений, а также противоречий, выявленных в информационных источниках;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>–  находить и приводить критические аргументы в отношении действий и суждений другого; спокойно и</w:t>
      </w:r>
      <w:r w:rsidRPr="00E751F3">
        <w:rPr>
          <w:sz w:val="24"/>
          <w:szCs w:val="24"/>
          <w:lang w:bidi="en-US"/>
        </w:rPr>
        <w:tab/>
        <w:t>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менять и удерживать разные позиции в познавательной деятельности.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осуществлять деловую коммуникацию как со сверстниками, так и со взрослыми (как внутри </w:t>
      </w:r>
      <w:r>
        <w:rPr>
          <w:sz w:val="24"/>
          <w:szCs w:val="24"/>
          <w:lang w:bidi="en-US"/>
        </w:rPr>
        <w:t>школы</w:t>
      </w:r>
      <w:r w:rsidRPr="00E751F3">
        <w:rPr>
          <w:sz w:val="24"/>
          <w:szCs w:val="24"/>
          <w:lang w:bidi="en-US"/>
        </w:rPr>
        <w:t>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E659D" w:rsidRPr="00E751F3" w:rsidRDefault="002E659D" w:rsidP="002E659D">
      <w:pPr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Предметные результаты освоения программы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 базовом уровне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понимать место родного языка в системе гуманитарных наук и его роли в образовании в целом;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усвоит основы научных знаний о родном языке; понимание взаимосвязи его уровней и единиц;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освоит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овладеет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опознавать и анализировать основных единицы языка, грамматических категорий языка, уместное употребление языковых единиц адекватно ситуации речевого общения;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</w:t>
      </w:r>
      <w:r w:rsidRPr="00E751F3">
        <w:rPr>
          <w:sz w:val="24"/>
          <w:szCs w:val="24"/>
          <w:lang w:bidi="en-US"/>
        </w:rPr>
        <w:lastRenderedPageBreak/>
        <w:t>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понимать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осознавать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Обучающийся на базовом уровне получит возможность научиться: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-распознавать уровни и единицы языка в предъявленном тексте и видеть взаимосвязь между ними;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-комментировать авторские высказывания на различные темы (в том числе о богатстве и выразительности русского языка);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-отличать язык художественной литературы от других разновидностей современного русского языка;</w:t>
      </w:r>
    </w:p>
    <w:p w:rsidR="002E659D" w:rsidRPr="00E751F3" w:rsidRDefault="002E659D" w:rsidP="002E659D">
      <w:pPr>
        <w:ind w:firstLine="708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-использовать синонимические ресурсы русского языка для более точного выражения мысли и усиления выразительности речи;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-иметь представление об историческом развитии русского языка и истории русского языкознания;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-выражать согласие или несогласие с мнением собеседника в соответствии с правилами ведения диалогической речи;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-дифференцировать главную и второстепенную информацию, известную и неизвестную информацию в прослушанном тексте;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-проводить самостоятельный поиск текстовой и нетекстовой информации, отбирать и анализировать полученную информацию;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-сохранять стилевое единство при создании текста заданного функционального стиля;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-создавать отзывы и рецензии на предложенный текст;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-соблюдать культуру чтения, говорения, аудирования и письма;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-соблюдать культуру научного и делового общения в устной и письменной форме, в том числе -при обсуждении дискуссионных проблем;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-соблюдать нормы речевого поведения в разговорной речи, а также в учебно-научной и официально-деловой сферах общения;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-осуществлять речевой самоконтроль;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-совершенствовать орфографические и пунктуационные умения и навыки на основе знаний о -нормах русского литературного языка;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-оценивать эстетическую сторону речевого высказывания при анализе текстов (в том числе художественной литературы).</w:t>
      </w:r>
    </w:p>
    <w:p w:rsidR="002E659D" w:rsidRPr="00E751F3" w:rsidRDefault="002E659D" w:rsidP="002E659D">
      <w:pPr>
        <w:ind w:left="260" w:firstLine="448"/>
        <w:rPr>
          <w:sz w:val="24"/>
          <w:szCs w:val="24"/>
          <w:lang w:bidi="en-US"/>
        </w:rPr>
      </w:pPr>
    </w:p>
    <w:p w:rsidR="002E659D" w:rsidRPr="00E751F3" w:rsidRDefault="002E659D" w:rsidP="002E659D">
      <w:pPr>
        <w:ind w:firstLine="851"/>
        <w:jc w:val="center"/>
        <w:rPr>
          <w:b/>
          <w:bCs/>
          <w:color w:val="000000"/>
          <w:sz w:val="24"/>
          <w:szCs w:val="24"/>
          <w:lang w:val="en-US" w:bidi="en-US"/>
        </w:rPr>
      </w:pPr>
      <w:bookmarkStart w:id="1" w:name="_Hlk47178616"/>
      <w:r w:rsidRPr="00E751F3">
        <w:rPr>
          <w:b/>
          <w:bCs/>
          <w:color w:val="000000"/>
          <w:sz w:val="24"/>
          <w:szCs w:val="24"/>
          <w:lang w:val="en-US" w:bidi="en-US"/>
        </w:rPr>
        <w:t>ТЕМАТИЧЕСКОЕ ПЛАНИРОВАНИЕ</w:t>
      </w:r>
      <w:bookmarkEnd w:id="1"/>
    </w:p>
    <w:tbl>
      <w:tblPr>
        <w:tblW w:w="10347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1976"/>
        <w:gridCol w:w="1134"/>
        <w:gridCol w:w="4536"/>
        <w:gridCol w:w="2126"/>
      </w:tblGrid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№</w:t>
            </w:r>
          </w:p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п\п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 xml:space="preserve"> Название раздела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 xml:space="preserve">Кол-во часов </w:t>
            </w:r>
          </w:p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Электронные образовательные ресурсы</w:t>
            </w: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Язык и культура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Выражать в устной и письменной форме отношение к </w:t>
            </w:r>
            <w:r w:rsidRPr="00E751F3">
              <w:rPr>
                <w:sz w:val="18"/>
                <w:szCs w:val="18"/>
                <w:lang w:eastAsia="en-US" w:bidi="en-US"/>
              </w:rPr>
              <w:lastRenderedPageBreak/>
              <w:t>культуре языка (от уровня бытового общения до состояния литературного языка в целом).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Анализировать, оценивать и комментировать уместность/неуместность употребления разговорной и   просторечной   лексики, сленга, жаргонизмов; оправданность/неоправданность употребления иноязычных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заимствований; нарушения речевого этикета, этических норм в речевом общении и другое.</w:t>
            </w:r>
          </w:p>
        </w:tc>
        <w:tc>
          <w:tcPr>
            <w:tcW w:w="2126" w:type="dxa"/>
          </w:tcPr>
          <w:p w:rsidR="002E659D" w:rsidRPr="00E751F3" w:rsidRDefault="000B1473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7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</w:t>
              </w:r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lastRenderedPageBreak/>
                <w:t>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lastRenderedPageBreak/>
              <w:t>2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lang w:eastAsia="en-US" w:bidi="en-US"/>
              </w:rPr>
              <w:t>Культура речи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Характеризовать классификационные признаки выделения функциональных разновидностей языка Анализировать  текст с точки зрения принадлежности к той или иной функциональной разновидности языка.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 Характеризовать содержательные, композиционные, языковые особенности устного рассказа, беседы, спора.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Принимать участие в беседах, разговорах, спорах, соблюдая нормы речевого поведения; создавать устные рассказы.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Распознавать тексты разных стилей речи. Анализировать и комментировать тексты с точки зрения специфики использования лексических, морфологических, синтаксических средств  разных стилей.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Создавать тексты разных стилей. 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Корректировать собственные тексты разных стилей.</w:t>
            </w:r>
          </w:p>
        </w:tc>
        <w:tc>
          <w:tcPr>
            <w:tcW w:w="2126" w:type="dxa"/>
          </w:tcPr>
          <w:p w:rsidR="002E659D" w:rsidRPr="00E751F3" w:rsidRDefault="000B1473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8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lang w:eastAsia="en-US" w:bidi="en-US"/>
              </w:rPr>
              <w:t>Речь. Речевая деятельность. Текст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Характеризовать классификационные признаки выделения функциональных разновидностей языка Анализировать  текст с точки зрения принадлежности к той или иной функциональной разновидности языка.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 Характеризовать содержательные, композиционные, языковые особенности устного рассказа, беседы, спора.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Принимать участие в беседах, разговорах, спорах, соблюдая нормы речевого поведения; создавать устные рассказы.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Распознавать тексты разных стилей речи. Анализировать и комментировать тексты с точки зрения специфики использования лексических, морфологических, синтаксических средств  разных стилей.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Создавать тексты разных стилей. 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Корректировать собственные тексты разных стилей.</w:t>
            </w:r>
          </w:p>
        </w:tc>
        <w:tc>
          <w:tcPr>
            <w:tcW w:w="2126" w:type="dxa"/>
          </w:tcPr>
          <w:p w:rsidR="002E659D" w:rsidRPr="00E751F3" w:rsidRDefault="000B1473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9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b/>
                <w:bCs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bCs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2E659D" w:rsidRPr="00E751F3" w:rsidRDefault="002E659D" w:rsidP="002E659D">
      <w:pPr>
        <w:jc w:val="both"/>
        <w:rPr>
          <w:sz w:val="24"/>
          <w:szCs w:val="24"/>
          <w:lang w:eastAsia="en-US" w:bidi="en-US"/>
        </w:rPr>
      </w:pPr>
    </w:p>
    <w:p w:rsidR="002E659D" w:rsidRPr="00E751F3" w:rsidRDefault="002E659D" w:rsidP="002E659D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  <w:lang w:val="en-US" w:eastAsia="en-US" w:bidi="en-US"/>
        </w:rPr>
      </w:pPr>
      <w:r w:rsidRPr="00E751F3">
        <w:rPr>
          <w:rFonts w:eastAsia="Century Schoolbook"/>
          <w:b/>
          <w:bCs/>
          <w:sz w:val="24"/>
          <w:szCs w:val="24"/>
          <w:lang w:val="en-US" w:eastAsia="en-US" w:bidi="en-US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7"/>
        <w:gridCol w:w="3018"/>
      </w:tblGrid>
      <w:tr w:rsidR="002E659D" w:rsidRPr="00E751F3" w:rsidTr="00FF2B75">
        <w:tc>
          <w:tcPr>
            <w:tcW w:w="6457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</w:pPr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Вид работы</w:t>
            </w:r>
          </w:p>
        </w:tc>
        <w:tc>
          <w:tcPr>
            <w:tcW w:w="3018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</w:pPr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Количество часов</w:t>
            </w:r>
          </w:p>
        </w:tc>
      </w:tr>
      <w:tr w:rsidR="002E659D" w:rsidRPr="00E751F3" w:rsidTr="00FF2B75">
        <w:tc>
          <w:tcPr>
            <w:tcW w:w="6457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both"/>
              <w:rPr>
                <w:rFonts w:eastAsia="Century Schoolbook"/>
                <w:sz w:val="24"/>
                <w:szCs w:val="24"/>
                <w:lang w:val="en-US" w:eastAsia="en-US" w:bidi="en-US"/>
              </w:rPr>
            </w:pPr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>Контрольные работы</w:t>
            </w:r>
          </w:p>
        </w:tc>
        <w:tc>
          <w:tcPr>
            <w:tcW w:w="3018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sz w:val="24"/>
                <w:szCs w:val="24"/>
                <w:lang w:val="en-US" w:eastAsia="en-US" w:bidi="en-US"/>
              </w:rPr>
            </w:pPr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>3</w:t>
            </w:r>
          </w:p>
        </w:tc>
      </w:tr>
    </w:tbl>
    <w:p w:rsidR="000F3D48" w:rsidRDefault="000F3D48"/>
    <w:sectPr w:rsidR="000F3D48" w:rsidSect="002E659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04" w:rsidRDefault="00213D04" w:rsidP="002E659D">
      <w:r>
        <w:separator/>
      </w:r>
    </w:p>
  </w:endnote>
  <w:endnote w:type="continuationSeparator" w:id="1">
    <w:p w:rsidR="00213D04" w:rsidRDefault="00213D04" w:rsidP="002E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94396"/>
      <w:docPartObj>
        <w:docPartGallery w:val="Page Numbers (Bottom of Page)"/>
        <w:docPartUnique/>
      </w:docPartObj>
    </w:sdtPr>
    <w:sdtContent>
      <w:p w:rsidR="002E659D" w:rsidRDefault="000B1473">
        <w:pPr>
          <w:pStyle w:val="a5"/>
          <w:jc w:val="center"/>
        </w:pPr>
        <w:r>
          <w:fldChar w:fldCharType="begin"/>
        </w:r>
        <w:r w:rsidR="002E659D">
          <w:instrText>PAGE   \* MERGEFORMAT</w:instrText>
        </w:r>
        <w:r>
          <w:fldChar w:fldCharType="separate"/>
        </w:r>
        <w:r w:rsidR="00C321D7">
          <w:rPr>
            <w:noProof/>
          </w:rPr>
          <w:t>6</w:t>
        </w:r>
        <w:r>
          <w:fldChar w:fldCharType="end"/>
        </w:r>
      </w:p>
    </w:sdtContent>
  </w:sdt>
  <w:p w:rsidR="002E659D" w:rsidRDefault="002E6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04" w:rsidRDefault="00213D04" w:rsidP="002E659D">
      <w:r>
        <w:separator/>
      </w:r>
    </w:p>
  </w:footnote>
  <w:footnote w:type="continuationSeparator" w:id="1">
    <w:p w:rsidR="00213D04" w:rsidRDefault="00213D04" w:rsidP="002E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9D" w:rsidRDefault="002E659D" w:rsidP="002E659D">
    <w:pPr>
      <w:pStyle w:val="a3"/>
      <w:jc w:val="right"/>
    </w:pPr>
    <w:r>
      <w:t>Рабочая программа курса «Родной язык (русский)». 11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C1"/>
    <w:rsid w:val="000B1473"/>
    <w:rsid w:val="000F3D48"/>
    <w:rsid w:val="00172AC1"/>
    <w:rsid w:val="001D25B9"/>
    <w:rsid w:val="00213D04"/>
    <w:rsid w:val="002E659D"/>
    <w:rsid w:val="004A3C22"/>
    <w:rsid w:val="0056713A"/>
    <w:rsid w:val="008B7707"/>
    <w:rsid w:val="009C5811"/>
    <w:rsid w:val="00A14C40"/>
    <w:rsid w:val="00AC6E4E"/>
    <w:rsid w:val="00B00286"/>
    <w:rsid w:val="00C321D7"/>
    <w:rsid w:val="00CD2B41"/>
    <w:rsid w:val="00EF257C"/>
    <w:rsid w:val="00FA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9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59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6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59D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7e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3294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11</cp:revision>
  <dcterms:created xsi:type="dcterms:W3CDTF">2023-08-02T08:48:00Z</dcterms:created>
  <dcterms:modified xsi:type="dcterms:W3CDTF">2023-10-11T20:07:00Z</dcterms:modified>
</cp:coreProperties>
</file>