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D7" w:rsidRPr="00042319" w:rsidRDefault="00042319">
      <w:pPr>
        <w:spacing w:after="0" w:line="408" w:lineRule="auto"/>
        <w:ind w:left="120"/>
        <w:jc w:val="center"/>
        <w:rPr>
          <w:lang w:val="ru-RU"/>
        </w:rPr>
      </w:pPr>
      <w:bookmarkStart w:id="0" w:name="block-16406442"/>
      <w:r w:rsidRPr="0004231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proofErr w:type="gramStart"/>
      <w:r w:rsidRPr="00042319">
        <w:rPr>
          <w:rFonts w:ascii="Times New Roman" w:hAnsi="Times New Roman"/>
          <w:b/>
          <w:color w:val="000000"/>
          <w:sz w:val="28"/>
          <w:lang w:val="ru-RU"/>
        </w:rPr>
        <w:t>ПРОСВЕЩ</w:t>
      </w:r>
      <w:r w:rsidR="0010601B" w:rsidRPr="0010601B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-1157338</wp:posOffset>
            </wp:positionH>
            <wp:positionV relativeFrom="paragraph">
              <wp:posOffset>-744153</wp:posOffset>
            </wp:positionV>
            <wp:extent cx="7847698" cy="10443410"/>
            <wp:effectExtent l="19050" t="0" r="2011" b="0"/>
            <wp:wrapNone/>
            <wp:docPr id="1" name="Рисунок 1" descr="C:\Users\школа11\Desktop\ОБЛОЖКИ\7aa3d40c-d04f-42b4-8c9c-f6171f66a6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ОБЛОЖКИ\7aa3d40c-d04f-42b4-8c9c-f6171f66a6c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357" cy="1044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319">
        <w:rPr>
          <w:rFonts w:ascii="Times New Roman" w:hAnsi="Times New Roman"/>
          <w:b/>
          <w:color w:val="000000"/>
          <w:sz w:val="28"/>
          <w:lang w:val="ru-RU"/>
        </w:rPr>
        <w:t>ЕНИЯ</w:t>
      </w:r>
      <w:proofErr w:type="gramEnd"/>
      <w:r w:rsidRPr="00042319">
        <w:rPr>
          <w:rFonts w:ascii="Times New Roman" w:hAnsi="Times New Roman"/>
          <w:b/>
          <w:color w:val="000000"/>
          <w:sz w:val="28"/>
          <w:lang w:val="ru-RU"/>
        </w:rPr>
        <w:t xml:space="preserve"> РОССИЙСКОЙ ФЕДЕРАЦИИ</w:t>
      </w:r>
    </w:p>
    <w:p w:rsidR="003210D7" w:rsidRPr="00042319" w:rsidRDefault="00042319">
      <w:pPr>
        <w:spacing w:after="0" w:line="408" w:lineRule="auto"/>
        <w:ind w:left="120"/>
        <w:jc w:val="center"/>
        <w:rPr>
          <w:lang w:val="ru-RU"/>
        </w:rPr>
      </w:pPr>
      <w:r w:rsidRPr="000423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04231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04231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210D7" w:rsidRPr="00042319" w:rsidRDefault="00042319">
      <w:pPr>
        <w:spacing w:after="0" w:line="408" w:lineRule="auto"/>
        <w:ind w:left="120"/>
        <w:jc w:val="center"/>
        <w:rPr>
          <w:lang w:val="ru-RU"/>
        </w:rPr>
      </w:pPr>
      <w:r w:rsidRPr="000423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042319">
        <w:rPr>
          <w:rFonts w:ascii="Times New Roman" w:hAnsi="Times New Roman"/>
          <w:b/>
          <w:color w:val="000000"/>
          <w:sz w:val="28"/>
          <w:lang w:val="ru-RU"/>
        </w:rPr>
        <w:t>УО г. Избербаш</w:t>
      </w:r>
      <w:bookmarkEnd w:id="2"/>
      <w:r w:rsidRPr="000423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2319">
        <w:rPr>
          <w:rFonts w:ascii="Times New Roman" w:hAnsi="Times New Roman"/>
          <w:color w:val="000000"/>
          <w:sz w:val="28"/>
          <w:lang w:val="ru-RU"/>
        </w:rPr>
        <w:t>​</w:t>
      </w:r>
    </w:p>
    <w:p w:rsidR="003210D7" w:rsidRPr="00042319" w:rsidRDefault="00042319">
      <w:pPr>
        <w:spacing w:after="0" w:line="408" w:lineRule="auto"/>
        <w:ind w:left="120"/>
        <w:jc w:val="center"/>
        <w:rPr>
          <w:lang w:val="ru-RU"/>
        </w:rPr>
      </w:pPr>
      <w:r w:rsidRPr="00042319">
        <w:rPr>
          <w:rFonts w:ascii="Times New Roman" w:hAnsi="Times New Roman"/>
          <w:b/>
          <w:color w:val="000000"/>
          <w:sz w:val="28"/>
          <w:lang w:val="ru-RU"/>
        </w:rPr>
        <w:t>МКОУ "СОШ №11" г</w:t>
      </w:r>
      <w:proofErr w:type="gramStart"/>
      <w:r w:rsidRPr="00042319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042319">
        <w:rPr>
          <w:rFonts w:ascii="Times New Roman" w:hAnsi="Times New Roman"/>
          <w:b/>
          <w:color w:val="000000"/>
          <w:sz w:val="28"/>
          <w:lang w:val="ru-RU"/>
        </w:rPr>
        <w:t>збербаш</w:t>
      </w:r>
    </w:p>
    <w:p w:rsidR="003210D7" w:rsidRPr="00042319" w:rsidRDefault="003210D7">
      <w:pPr>
        <w:spacing w:after="0"/>
        <w:ind w:left="120"/>
        <w:rPr>
          <w:lang w:val="ru-RU"/>
        </w:rPr>
      </w:pPr>
    </w:p>
    <w:p w:rsidR="003210D7" w:rsidRPr="00042319" w:rsidRDefault="003210D7">
      <w:pPr>
        <w:spacing w:after="0"/>
        <w:ind w:left="120"/>
        <w:rPr>
          <w:lang w:val="ru-RU"/>
        </w:rPr>
      </w:pPr>
    </w:p>
    <w:p w:rsidR="003210D7" w:rsidRPr="00042319" w:rsidRDefault="003210D7">
      <w:pPr>
        <w:spacing w:after="0"/>
        <w:ind w:left="120"/>
        <w:rPr>
          <w:lang w:val="ru-RU"/>
        </w:rPr>
      </w:pPr>
    </w:p>
    <w:p w:rsidR="003210D7" w:rsidRPr="00042319" w:rsidRDefault="003210D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42319" w:rsidRPr="00E2220E" w:rsidTr="00042319">
        <w:tc>
          <w:tcPr>
            <w:tcW w:w="3114" w:type="dxa"/>
          </w:tcPr>
          <w:p w:rsidR="00042319" w:rsidRPr="0040209D" w:rsidRDefault="00042319" w:rsidP="000423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42319" w:rsidRPr="008944ED" w:rsidRDefault="00042319" w:rsidP="000423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классов</w:t>
            </w:r>
          </w:p>
          <w:p w:rsidR="00042319" w:rsidRDefault="00042319" w:rsidP="000423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2319" w:rsidRPr="008944ED" w:rsidRDefault="00042319" w:rsidP="000423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042319" w:rsidRDefault="00042319" w:rsidP="0004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2319" w:rsidRPr="0040209D" w:rsidRDefault="00042319" w:rsidP="000423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2319" w:rsidRPr="0040209D" w:rsidRDefault="00042319" w:rsidP="000423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42319" w:rsidRPr="008944ED" w:rsidRDefault="00042319" w:rsidP="000423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42319" w:rsidRDefault="00042319" w:rsidP="000423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2319" w:rsidRPr="008944ED" w:rsidRDefault="00042319" w:rsidP="000423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Г.А.</w:t>
            </w:r>
          </w:p>
          <w:p w:rsidR="00042319" w:rsidRDefault="00042319" w:rsidP="0004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2319" w:rsidRPr="0040209D" w:rsidRDefault="00042319" w:rsidP="000423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2319" w:rsidRDefault="00042319" w:rsidP="000423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42319" w:rsidRPr="008944ED" w:rsidRDefault="00042319" w:rsidP="000423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 №11"</w:t>
            </w:r>
          </w:p>
          <w:p w:rsidR="00042319" w:rsidRDefault="00042319" w:rsidP="000423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2319" w:rsidRPr="008944ED" w:rsidRDefault="00042319" w:rsidP="000423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Шахамирова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А.Ш.</w:t>
            </w:r>
          </w:p>
          <w:p w:rsidR="00042319" w:rsidRDefault="00042319" w:rsidP="00042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42319" w:rsidRPr="0040209D" w:rsidRDefault="00042319" w:rsidP="000423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10D7" w:rsidRDefault="003210D7">
      <w:pPr>
        <w:spacing w:after="0"/>
        <w:ind w:left="120"/>
      </w:pPr>
    </w:p>
    <w:p w:rsidR="003210D7" w:rsidRDefault="000423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210D7" w:rsidRDefault="003210D7">
      <w:pPr>
        <w:spacing w:after="0"/>
        <w:ind w:left="120"/>
      </w:pPr>
    </w:p>
    <w:p w:rsidR="003210D7" w:rsidRDefault="003210D7">
      <w:pPr>
        <w:spacing w:after="0"/>
        <w:ind w:left="120"/>
      </w:pPr>
    </w:p>
    <w:p w:rsidR="003210D7" w:rsidRDefault="003210D7">
      <w:pPr>
        <w:spacing w:after="0"/>
        <w:ind w:left="120"/>
      </w:pPr>
    </w:p>
    <w:p w:rsidR="003210D7" w:rsidRDefault="000423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210D7" w:rsidRDefault="003210D7">
      <w:pPr>
        <w:spacing w:after="0"/>
        <w:ind w:left="120"/>
        <w:jc w:val="center"/>
      </w:pPr>
    </w:p>
    <w:p w:rsidR="003210D7" w:rsidRPr="006A3C49" w:rsidRDefault="00042319">
      <w:pPr>
        <w:spacing w:after="0" w:line="408" w:lineRule="auto"/>
        <w:ind w:left="120"/>
        <w:jc w:val="center"/>
        <w:rPr>
          <w:lang w:val="ru-RU"/>
        </w:rPr>
      </w:pPr>
      <w:r w:rsidRPr="006A3C4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3210D7" w:rsidRPr="006A3C49" w:rsidRDefault="006A3C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класса</w:t>
      </w: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6A3C49" w:rsidRPr="00726ED4" w:rsidRDefault="006A3C49" w:rsidP="006A3C4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6ED4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 w:rsidRPr="00726ED4">
        <w:rPr>
          <w:rFonts w:ascii="Times New Roman" w:hAnsi="Times New Roman" w:cs="Times New Roman"/>
          <w:sz w:val="24"/>
          <w:szCs w:val="24"/>
          <w:lang w:val="ru-RU"/>
        </w:rPr>
        <w:t>Вагабова</w:t>
      </w:r>
      <w:proofErr w:type="spellEnd"/>
      <w:r w:rsidRPr="00726ED4">
        <w:rPr>
          <w:rFonts w:ascii="Times New Roman" w:hAnsi="Times New Roman" w:cs="Times New Roman"/>
          <w:sz w:val="24"/>
          <w:szCs w:val="24"/>
          <w:lang w:val="ru-RU"/>
        </w:rPr>
        <w:t xml:space="preserve"> М.М.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Насруллаева И.К.,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Камбулатова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Г.Ш., Алиева И.Д.,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Исамагомедова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П.Ш., Магомедова Д.А., Магомедова И.М.</w:t>
      </w: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Pr="00D87058" w:rsidRDefault="00042319" w:rsidP="00D87058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3" w:name="8f40cabc-1e83-4907-ad8f-f4ef8375b8cd"/>
      <w:r w:rsidRPr="0010601B">
        <w:rPr>
          <w:rFonts w:ascii="Times New Roman" w:hAnsi="Times New Roman"/>
          <w:b/>
          <w:color w:val="000000"/>
          <w:sz w:val="28"/>
          <w:lang w:val="ru-RU"/>
        </w:rPr>
        <w:t>Избербаш</w:t>
      </w:r>
      <w:bookmarkEnd w:id="3"/>
      <w:r w:rsidRPr="0010601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10601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060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601B">
        <w:rPr>
          <w:rFonts w:ascii="Times New Roman" w:hAnsi="Times New Roman"/>
          <w:color w:val="000000"/>
          <w:sz w:val="28"/>
          <w:lang w:val="ru-RU"/>
        </w:rPr>
        <w:t>​</w:t>
      </w:r>
    </w:p>
    <w:p w:rsidR="003210D7" w:rsidRPr="0010601B" w:rsidRDefault="003210D7">
      <w:pPr>
        <w:spacing w:after="0"/>
        <w:ind w:left="120"/>
        <w:rPr>
          <w:lang w:val="ru-RU"/>
        </w:rPr>
      </w:pPr>
    </w:p>
    <w:p w:rsidR="003210D7" w:rsidRPr="0010601B" w:rsidRDefault="003210D7">
      <w:pPr>
        <w:rPr>
          <w:lang w:val="ru-RU"/>
        </w:rPr>
        <w:sectPr w:rsidR="003210D7" w:rsidRPr="0010601B">
          <w:pgSz w:w="11906" w:h="16383"/>
          <w:pgMar w:top="1134" w:right="850" w:bottom="1134" w:left="1701" w:header="720" w:footer="720" w:gutter="0"/>
          <w:cols w:space="720"/>
        </w:sectPr>
      </w:pPr>
    </w:p>
    <w:p w:rsidR="003210D7" w:rsidRPr="0010601B" w:rsidRDefault="00042319" w:rsidP="00D87058">
      <w:pPr>
        <w:spacing w:after="0" w:line="264" w:lineRule="auto"/>
        <w:ind w:left="120"/>
        <w:jc w:val="center"/>
        <w:rPr>
          <w:lang w:val="ru-RU"/>
        </w:rPr>
      </w:pPr>
      <w:bookmarkStart w:id="5" w:name="block-16406443"/>
      <w:bookmarkEnd w:id="0"/>
      <w:r w:rsidRPr="001060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10D7" w:rsidRPr="0010601B" w:rsidRDefault="003210D7">
      <w:pPr>
        <w:spacing w:after="0" w:line="264" w:lineRule="auto"/>
        <w:ind w:left="120"/>
        <w:rPr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метапредметные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210D7" w:rsidRPr="00D87058" w:rsidRDefault="003210D7">
      <w:pPr>
        <w:spacing w:after="0" w:line="264" w:lineRule="auto"/>
        <w:ind w:left="120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ОБЩАЯ ХАРАКТЕРИСТИКА УЧЕБНОГО ПРЕДМЕТА «ЛИТЕРАТУРНОЕ ЧТЕНИЕ»</w:t>
      </w:r>
    </w:p>
    <w:p w:rsidR="003210D7" w:rsidRPr="00D87058" w:rsidRDefault="003210D7">
      <w:pPr>
        <w:spacing w:after="0" w:line="264" w:lineRule="auto"/>
        <w:ind w:left="120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 xml:space="preserve">рабочей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программе воспитания.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210D7" w:rsidRPr="00D87058" w:rsidRDefault="00042319">
      <w:pPr>
        <w:spacing w:after="0" w:line="264" w:lineRule="auto"/>
        <w:ind w:left="120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ЦЕЛИ ИЗУЧЕНИЯ УЧЕБНОГО ПРЕДМЕТА «ЛИТЕРАТУРНОЕ ЧТЕНИЕ»</w:t>
      </w:r>
    </w:p>
    <w:p w:rsidR="003210D7" w:rsidRPr="00D87058" w:rsidRDefault="003210D7">
      <w:pPr>
        <w:spacing w:after="0" w:line="264" w:lineRule="auto"/>
        <w:ind w:left="120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сформированность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color w:val="000000"/>
          <w:sz w:val="18"/>
          <w:szCs w:val="18"/>
        </w:rPr>
        <w:t>для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решения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учебных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задач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общедидактические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литературных текстов;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представленность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87058">
        <w:rPr>
          <w:rFonts w:ascii="Times New Roman" w:hAnsi="Times New Roman"/>
          <w:color w:val="FF0000"/>
          <w:sz w:val="18"/>
          <w:szCs w:val="18"/>
          <w:lang w:val="ru-RU"/>
        </w:rPr>
        <w:t>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представленность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метапредметные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210D7" w:rsidRPr="00D87058" w:rsidRDefault="00042319">
      <w:pPr>
        <w:spacing w:after="0" w:line="264" w:lineRule="auto"/>
        <w:ind w:left="120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МЕСТО УЧЕБНОГО ПРЕДМЕТА «ЛИТЕРАТУРНОЕ ЧТЕНИЕ» В УЧЕБНОМ ПЛАНЕ</w:t>
      </w:r>
    </w:p>
    <w:p w:rsidR="003210D7" w:rsidRPr="00D87058" w:rsidRDefault="003210D7">
      <w:pPr>
        <w:spacing w:after="0" w:line="264" w:lineRule="auto"/>
        <w:ind w:left="120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не менее 80 часов</w:t>
      </w:r>
      <w:bookmarkEnd w:id="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210D7" w:rsidRPr="00D87058" w:rsidRDefault="003210D7">
      <w:pPr>
        <w:rPr>
          <w:sz w:val="18"/>
          <w:szCs w:val="18"/>
          <w:lang w:val="ru-RU"/>
        </w:rPr>
        <w:sectPr w:rsidR="003210D7" w:rsidRPr="00D87058">
          <w:pgSz w:w="11906" w:h="16383"/>
          <w:pgMar w:top="1134" w:right="850" w:bottom="1134" w:left="1701" w:header="720" w:footer="720" w:gutter="0"/>
          <w:cols w:space="720"/>
        </w:sect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7" w:name="block-16406441"/>
      <w:bookmarkEnd w:id="5"/>
      <w:r w:rsidRPr="00D87058">
        <w:rPr>
          <w:rFonts w:ascii="Calibri" w:hAnsi="Calibri"/>
          <w:b/>
          <w:color w:val="000000"/>
          <w:sz w:val="18"/>
          <w:szCs w:val="18"/>
          <w:lang w:val="ru-RU"/>
        </w:rPr>
        <w:lastRenderedPageBreak/>
        <w:t>СОДЕРЖАНИЕ УЧЕБНОГО ПРЕДМЕТА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333333"/>
          <w:sz w:val="18"/>
          <w:szCs w:val="18"/>
          <w:lang w:val="ru-RU"/>
        </w:rPr>
        <w:t>1 КЛАСС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Обучение грамоте</w:t>
      </w:r>
      <w:bookmarkStart w:id="8" w:name="_ftnref1"/>
      <w:r w:rsidR="007530D5" w:rsidRPr="007530D5">
        <w:rPr>
          <w:sz w:val="18"/>
          <w:szCs w:val="18"/>
        </w:rPr>
        <w:fldChar w:fldCharType="begin"/>
      </w:r>
      <w:r w:rsidRPr="00D87058">
        <w:rPr>
          <w:sz w:val="18"/>
          <w:szCs w:val="18"/>
        </w:rPr>
        <w:instrText>HYPERLINK</w:instrText>
      </w:r>
      <w:r w:rsidRPr="00D87058">
        <w:rPr>
          <w:sz w:val="18"/>
          <w:szCs w:val="18"/>
          <w:lang w:val="ru-RU"/>
        </w:rPr>
        <w:instrText xml:space="preserve"> \</w:instrText>
      </w:r>
      <w:r w:rsidRPr="00D87058">
        <w:rPr>
          <w:sz w:val="18"/>
          <w:szCs w:val="18"/>
        </w:rPr>
        <w:instrText>l</w:instrText>
      </w:r>
      <w:r w:rsidRPr="00D87058">
        <w:rPr>
          <w:sz w:val="18"/>
          <w:szCs w:val="18"/>
          <w:lang w:val="ru-RU"/>
        </w:rPr>
        <w:instrText xml:space="preserve"> "_</w:instrText>
      </w:r>
      <w:r w:rsidRPr="00D87058">
        <w:rPr>
          <w:sz w:val="18"/>
          <w:szCs w:val="18"/>
        </w:rPr>
        <w:instrText>ftn</w:instrText>
      </w:r>
      <w:r w:rsidRPr="00D87058">
        <w:rPr>
          <w:sz w:val="18"/>
          <w:szCs w:val="18"/>
          <w:lang w:val="ru-RU"/>
        </w:rPr>
        <w:instrText>1" \</w:instrText>
      </w:r>
      <w:r w:rsidRPr="00D87058">
        <w:rPr>
          <w:sz w:val="18"/>
          <w:szCs w:val="18"/>
        </w:rPr>
        <w:instrText>h</w:instrText>
      </w:r>
      <w:r w:rsidR="007530D5" w:rsidRPr="007530D5">
        <w:rPr>
          <w:sz w:val="18"/>
          <w:szCs w:val="18"/>
        </w:rPr>
        <w:fldChar w:fldCharType="separate"/>
      </w:r>
      <w:r w:rsidRPr="00D87058">
        <w:rPr>
          <w:rFonts w:ascii="Times New Roman" w:hAnsi="Times New Roman"/>
          <w:b/>
          <w:color w:val="0000FF"/>
          <w:sz w:val="18"/>
          <w:szCs w:val="18"/>
          <w:lang w:val="ru-RU"/>
        </w:rPr>
        <w:t>[1]</w:t>
      </w:r>
      <w:r w:rsidR="007530D5" w:rsidRPr="00D87058">
        <w:rPr>
          <w:rFonts w:ascii="Times New Roman" w:hAnsi="Times New Roman"/>
          <w:b/>
          <w:color w:val="0000FF"/>
          <w:sz w:val="18"/>
          <w:szCs w:val="18"/>
        </w:rPr>
        <w:fldChar w:fldCharType="end"/>
      </w:r>
      <w:bookmarkEnd w:id="8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Чтение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СИСТЕМАТИЧЕСКИЙ КУРС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Сказка фольклорная (народная) и литературная (авторская).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В.Г.Сутеева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«Кораблик», «Под грибом» ‌</w:t>
      </w:r>
      <w:bookmarkStart w:id="9" w:name="192040c8-9be0-4bcc-9f47-45c543c4cd5f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выбору).</w:t>
      </w:r>
      <w:bookmarkEnd w:id="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детях и для детей.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Барто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В.А. Осеева «Три товарища», А.Л.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Барто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«Я – лишний», Ю.И. Ермолаев «Лучший друг» ‌</w:t>
      </w:r>
      <w:bookmarkStart w:id="10" w:name="fea8cf03-c8e1-4ed3-94a3-40e6561a835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выбору).</w:t>
      </w:r>
      <w:bookmarkEnd w:id="1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Произведения о родной природе.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Устное народное творчество – малые фольклорные жанры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(не менее шести произведений).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Многообразие малых жанров устного народного творчества: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Особенности разных малых фольклорных жанров.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загадки, пословицы.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братьях наших меньших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В.В. Бианки «Лис и Мышонок», Е.И.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Чарушин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другие.</w:t>
      </w:r>
      <w:bookmarkEnd w:id="1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маме.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Барто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А. В. Митяева ‌</w:t>
      </w:r>
      <w:bookmarkStart w:id="12" w:name="a3da6f91-f80f-4d4a-8e62-998ba5c8e11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1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близким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), проявление любви и заботы о родных людях.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Произведения для чтения: Е.А. Благинина «Посидим в тишине», А.Л.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Барто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«Мама», А.В. Митяев «За что я люблю маму» ‌</w:t>
      </w:r>
      <w:bookmarkStart w:id="13" w:name="e4e52ce4-82f6-450f-a8ef-39f9bea9530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выбору).</w:t>
      </w:r>
      <w:bookmarkEnd w:id="1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Фольклорные и авторские произведения о чудесах и фантазии (не менее трёх произведений).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необычными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сказочными, фантастическими.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Р.С.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Сеф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«Чудо», В.В. Лунин «Я видел чудо», Б.В.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Заходер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«Моя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Вообразилия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», Ю.П.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Мориц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«Сто фантазий» </w:t>
      </w:r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​‌</w:t>
      </w:r>
      <w:bookmarkStart w:id="14" w:name="1276de16-2d11-43d3-bead-a64a93ae8cc5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и другие (по выбору).</w:t>
      </w:r>
      <w:bookmarkEnd w:id="14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Библиографическая культура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фактическое содержание прочитанного или прослушанного текста;</w:t>
      </w:r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сравнивать произведения по теме, настроению, которое оно вызывает.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Работа с информацией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210D7" w:rsidRPr="00D87058" w:rsidRDefault="00042319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понимать, что те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кст пр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3210D7" w:rsidRPr="00D87058" w:rsidRDefault="00042319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Коммуникативные универсальные учебные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3210D7" w:rsidRPr="00D87058" w:rsidRDefault="00042319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наизусть стихотворения, соблюдать орфоэпические и пунктуационные нормы;</w:t>
      </w:r>
    </w:p>
    <w:p w:rsidR="003210D7" w:rsidRPr="00D87058" w:rsidRDefault="00042319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высказывать своё отношение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 обсуждаемой проблеме;</w:t>
      </w:r>
    </w:p>
    <w:p w:rsidR="003210D7" w:rsidRPr="00D87058" w:rsidRDefault="00042319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3210D7" w:rsidRPr="00D87058" w:rsidRDefault="00042319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объяснять своими словами значение изученных понятий;</w:t>
      </w:r>
    </w:p>
    <w:p w:rsidR="003210D7" w:rsidRPr="00D87058" w:rsidRDefault="00042319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описывать своё настроение после слушания (чтения) стихотворений, сказок, рассказов.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Регулятивные универсальные учебные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3210D7" w:rsidRPr="00D87058" w:rsidRDefault="00042319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210D7" w:rsidRPr="00D87058" w:rsidRDefault="00042319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3210D7" w:rsidRPr="00D87058" w:rsidRDefault="00042319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Совместная деятельность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способствует формированию умений:</w:t>
      </w:r>
    </w:p>
    <w:p w:rsidR="003210D7" w:rsidRPr="00D87058" w:rsidRDefault="00042319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проявлять желание работать в парах, небольших группах;</w:t>
      </w:r>
    </w:p>
    <w:p w:rsidR="003210D7" w:rsidRPr="00D87058" w:rsidRDefault="00042319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О нашей Родине.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5" w:name="eb176ee2-af43-40d4-a1ee-b090419c117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1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1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1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Фольклор (устное народное творчество).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Произведения малых жанров фольклора 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, считалки, пословицы, скороговорки, небылицы, загадки по выбору). Шуточные фольклорные произведения – скороговорки,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(1-2 произведения) и другие.</w:t>
      </w:r>
      <w:bookmarkEnd w:id="1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Звуки и краски родной природы в разные времена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года</w:t>
      </w: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Т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ема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природы в разные времена года (осень, зима, весна, лето) в произведениях литературы ‌</w:t>
      </w:r>
      <w:bookmarkStart w:id="19" w:name="a9441494-befb-474c-980d-17418cebb9a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(по выбору, не менее пяти авторов)</w:t>
      </w:r>
      <w:bookmarkEnd w:id="1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2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Вивальди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‌</w:t>
      </w:r>
      <w:bookmarkStart w:id="21" w:name="e5c2f998-10e7-44fc-bdda-dfec1693f88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2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‌).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Обсыпается наш сад…», М.М. Пришвин «Осеннее утро», Г.А.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Скребицкий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2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О детях и дружбе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3" w:name="6412d18c-a4c6-4681-9757-e9608467f10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2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Барто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«Катя», В.В. Лунин «Я и Вовка», В.Ю. Драгунский «Тайное становится явным» ‌</w:t>
      </w:r>
      <w:bookmarkStart w:id="24" w:name="6d735cba-503d-4ed1-a53f-5468e4a27f0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2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Мир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сказок</w:t>
      </w: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ольклорная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Морозко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», В.Ф. Одоевский «Мороз Иванович», В.И. Даль «Девочка Снегурочка» ‌</w:t>
      </w:r>
      <w:bookmarkStart w:id="25" w:name="3f36f3cc-f68d-481c-9f68-8a09ab5407f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2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О братьях наших меньших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Чарушина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В. В. Бианки, С. В. Михалкова, Б. С. Житкова, М. М. Пришвина ‌</w:t>
      </w:r>
      <w:bookmarkStart w:id="26" w:name="dd853ef0-68f9-4441-80c5-be39b469ea4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2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Чарушин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В. В. Бианки.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Чарушин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«Страшный рассказ», С.В. Михалков «Мой щенок» ‌</w:t>
      </w:r>
      <w:bookmarkStart w:id="27" w:name="305fc3fd-0d75-43c6-b5e8-b77dae86586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2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О </w:t>
      </w: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наших</w:t>
      </w:r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близких, о семье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(по выбору)</w:t>
      </w:r>
      <w:bookmarkEnd w:id="2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Баруздин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«Салют» ‌</w:t>
      </w:r>
      <w:bookmarkStart w:id="29" w:name="c4dddd01-51be-4cab-bffc-20489de7184c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другое (по выбору)</w:t>
      </w:r>
      <w:bookmarkEnd w:id="2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Зарубежная литература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Круг чтения: литературная (авторская) сказка ‌</w:t>
      </w:r>
      <w:bookmarkStart w:id="30" w:name="0c3ae019-4704-47be-8c05-88069337bebf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двух произведений)</w:t>
      </w:r>
      <w:bookmarkEnd w:id="3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зарубежные писатели-сказочники (Ш. Перро, Х.-К. Андерсен ‌</w:t>
      </w:r>
      <w:bookmarkStart w:id="31" w:name="0e95da97-7b05-41cd-84b7-0db56826c5ee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3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3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Библиографическая культура(работа с детской книгой и справочной литературой)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и исследовательские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 родной природе, о детях, о животных, о семье, о чудесах и превращениях),</w:t>
      </w:r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литературная), рассказ, басня, стихотворение);</w:t>
      </w:r>
      <w:proofErr w:type="gramEnd"/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те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кст ск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те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кст ст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Работа с информацией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210D7" w:rsidRPr="00D87058" w:rsidRDefault="00042319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соотносить иллюстрации с текстом произведения;</w:t>
      </w:r>
    </w:p>
    <w:p w:rsidR="003210D7" w:rsidRPr="00D87058" w:rsidRDefault="00042319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3210D7" w:rsidRPr="00D87058" w:rsidRDefault="00042319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3210D7" w:rsidRPr="00D87058" w:rsidRDefault="00042319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пользоваться словарями для уточнения значения незнакомого слова.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Коммуникативные универсальные учебные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действия способствуют формированию умений: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на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заданную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тему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подробно и выборочно прочитанное произведение;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описывать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устно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)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картины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природы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сочинять по аналогии с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прочитанным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загадки, рассказы, небольшие сказки;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инсценировках и драматизации отрывков из художественных произведений.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Регулятивные универсальные учебные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3210D7" w:rsidRPr="00D87058" w:rsidRDefault="00042319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3210D7" w:rsidRPr="00D87058" w:rsidRDefault="00042319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удерживать в памяти последовательность событий прослушанного (прочитанного) текста;</w:t>
      </w:r>
    </w:p>
    <w:p w:rsidR="003210D7" w:rsidRPr="00D87058" w:rsidRDefault="00042319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контролировать выполнение поставленной учебной задачи при чтении</w:t>
      </w:r>
    </w:p>
    <w:p w:rsidR="003210D7" w:rsidRPr="00D87058" w:rsidRDefault="00042319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</w:rPr>
      </w:pPr>
      <w:r w:rsidRPr="00D87058"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слушании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)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произведения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проверять (по образцу) выполнение поставленной учебной задачи.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Совместная деятельность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способствует формированию умений:</w:t>
      </w:r>
    </w:p>
    <w:p w:rsidR="003210D7" w:rsidRPr="00D87058" w:rsidRDefault="00042319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себе партнёров по совместной деятельности;</w:t>
      </w:r>
    </w:p>
    <w:p w:rsidR="003210D7" w:rsidRPr="00D87058" w:rsidRDefault="00042319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333333"/>
          <w:sz w:val="18"/>
          <w:szCs w:val="18"/>
          <w:lang w:val="ru-RU"/>
        </w:rPr>
        <w:t>3 КЛАСС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О Родине и её истории.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</w:rPr>
        <w:t>I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Кончаловская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«Наша древняя столица» (отрывки) ‌</w:t>
      </w:r>
      <w:bookmarkStart w:id="33" w:name="96e70618-7a1d-4135-8fd3-a8d5b625e8a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другое (по выбору)</w:t>
      </w:r>
      <w:bookmarkEnd w:id="3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Фольклор (устное народное творчество).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Круг чтения: малые жанры фольклора (пословицы,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считалки, небылицы, скороговорки, загадки, по выбору).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Фольклорная сказка как отражение общечеловеческих ценностей и нравственных правил.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Билибина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‌</w:t>
      </w:r>
      <w:bookmarkStart w:id="34" w:name="6dc3c912-0f6b-44b2-87fb-4fa8c0a8ddd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др.)</w:t>
      </w:r>
      <w:bookmarkEnd w:id="3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Отражение в сказках народного быта и культуры. Составление плана сказки.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Круг чтения: народная песня.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2d4a2950-b4e9-4f16-a8a6-487d5016001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3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Творчество А. С. Пушкина.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Салтане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, о сыне его славном и могучем богатыре князе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Гвидоне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Салтановиче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о прекрасной царевне Лебеди» ‌</w:t>
      </w:r>
      <w:bookmarkStart w:id="36" w:name="80f00626-952e-41bd-9beb-6d0f5fe1ba6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по выбору)</w:t>
      </w:r>
      <w:bookmarkEnd w:id="3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фольклорными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Билибин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иллюстратор сказок А. С. Пушкина.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А.С. Пушкин «Сказка о царе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Салтане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, о сыне его славном и могучем богатыре князе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Гвидоне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Салтановиче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7" w:name="db43cb12-75a1-43f5-b252-1995adfd2fff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3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Творчество И. А. Крылова.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двух)</w:t>
      </w:r>
      <w:bookmarkEnd w:id="3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3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Картины природы в произведениях поэтов и писателей Х</w:t>
      </w: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I</w:t>
      </w:r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Х–ХХ веков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a8556af8-9a03-49c3-b8c8-d0217dccd1c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пяти авторов по выбору)</w:t>
      </w:r>
      <w:bookmarkEnd w:id="4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‌: Ф. И. Тютчева, А. А. Фета, А. Н.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Майкова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Н. А. Некрасова, А. А. Блока, И. А. Бунина, ‌</w:t>
      </w:r>
      <w:bookmarkStart w:id="41" w:name="236d15e5-7adb-4fc2-919e-678797fd189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С. А. Есенина, А. П. Чехова, К. Г. Паустовского и др.</w:t>
      </w:r>
      <w:bookmarkEnd w:id="4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прищуря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», «Мама!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4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Творчество Л. Н. Толстого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трёх произведений)</w:t>
      </w:r>
      <w:bookmarkEnd w:id="4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4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Литературная сказка.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Литературная сказка русских писателей ‌</w:t>
      </w:r>
      <w:bookmarkStart w:id="45" w:name="14358877-86a6-40e2-9fb5-58334b8a6e9a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двух)</w:t>
      </w:r>
      <w:bookmarkEnd w:id="4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Круг чтения: произведения В. М. Гаршина, М. Горького, И. С. Соколова-Микитова ‌</w:t>
      </w:r>
      <w:bookmarkStart w:id="46" w:name="c6bf05b5-49bd-40a2-90b7-cfd41b2279a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4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 Особенности авторских сказок (сюжет, язык, герои). Составление аннотации.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Листопадничек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», М. Горький «Случай с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Евсейкой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» ‌</w:t>
      </w:r>
      <w:bookmarkStart w:id="47" w:name="ea02cf5f-d5e4-4b30-812a-1b46ec67953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4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взаимоотношениях человека и животных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Мамина-Сибиряка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, К. Г. Паустовского, М. М. Пришвина, Б. С. Житкова.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Мамин-Сибиряк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«Приёмыш» ‌</w:t>
      </w:r>
      <w:bookmarkStart w:id="48" w:name="68f21dae-0b2e-4871-b761-be4991ec487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другое (по выбору)</w:t>
      </w:r>
      <w:bookmarkEnd w:id="4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детях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на войне (‌</w:t>
      </w:r>
      <w:bookmarkStart w:id="49" w:name="7684134c-2d89-4058-b80b-6ad24d340e2c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по выбору двух-трёх авторов</w:t>
      </w:r>
      <w:bookmarkEnd w:id="4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5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Юмористические произведения.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двух произведений)</w:t>
      </w:r>
      <w:bookmarkEnd w:id="5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Н. Н. Носов, В.Ю. Драгунский, ‌</w:t>
      </w:r>
      <w:bookmarkStart w:id="52" w:name="cb0fcba1-b7c3-44d2-9bb6-c0a6c9168eca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М. М. Зощенко и др.</w:t>
      </w:r>
      <w:bookmarkEnd w:id="5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bfd2c4b6-8e45-47df-8299-90bb4d27aac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5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Зарубежная литература.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Круг чтения ‌</w:t>
      </w:r>
      <w:bookmarkStart w:id="54" w:name="3e21f5c4-1001-4583-8489-5f0ba36061b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(произведения двух-трёх авторов по выбору):</w:t>
      </w:r>
      <w:bookmarkEnd w:id="5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 литературные сказки Ш. Перро, Х.-К. Андерсена, ‌</w:t>
      </w:r>
      <w:bookmarkStart w:id="55" w:name="f6f542f3-f6cf-4368-a418-eb5d19aa0b2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Р. Киплинга.</w:t>
      </w:r>
      <w:bookmarkEnd w:id="5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Заходер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5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Библиографическая культура (работа с детской книгой и справочной литературой).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и исследовательские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Работа с информацией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информацию словесную (текст), графическую или изобразительную </w:t>
      </w:r>
      <w:r w:rsidRPr="00D87058"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иллюстрация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),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звуковую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музыкальное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произведение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);</w:t>
      </w:r>
    </w:p>
    <w:p w:rsidR="003210D7" w:rsidRPr="00D87058" w:rsidRDefault="00042319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3210D7" w:rsidRPr="00D87058" w:rsidRDefault="00042319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книгу в библиотеке в соответствии с учебной задачей; составлять аннотацию.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Коммуникативные универсальные учебные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3210D7" w:rsidRPr="00D87058" w:rsidRDefault="00042319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3210D7" w:rsidRPr="00D87058" w:rsidRDefault="00042319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вопросы по основным событиям текста;</w:t>
      </w:r>
    </w:p>
    <w:p w:rsidR="003210D7" w:rsidRPr="00D87058" w:rsidRDefault="00042319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текст (подробно, выборочно, с изменением лица);</w:t>
      </w:r>
    </w:p>
    <w:p w:rsidR="003210D7" w:rsidRPr="00D87058" w:rsidRDefault="00042319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3210D7" w:rsidRPr="00D87058" w:rsidRDefault="00042319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сочинять простые истории (сказки, рассказы) по аналогии.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Регулятивные</w:t>
      </w:r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универсальные учебные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3210D7" w:rsidRPr="00D87058" w:rsidRDefault="00042319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3210D7" w:rsidRPr="00D87058" w:rsidRDefault="00042319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оценивать качество своего восприятия текста на слух;</w:t>
      </w:r>
    </w:p>
    <w:p w:rsidR="003210D7" w:rsidRPr="00D87058" w:rsidRDefault="00042319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Совместная деятельность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способствует формированию умений:</w:t>
      </w:r>
    </w:p>
    <w:p w:rsidR="003210D7" w:rsidRPr="00D87058" w:rsidRDefault="00042319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3210D7" w:rsidRPr="00D87058" w:rsidRDefault="00042319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3210D7" w:rsidRPr="00D87058" w:rsidRDefault="00042319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333333"/>
          <w:sz w:val="18"/>
          <w:szCs w:val="18"/>
          <w:lang w:val="ru-RU"/>
        </w:rPr>
        <w:t>4 КЛАСС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О Родине, героические страницы истории.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</w:rPr>
        <w:t>I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Пескова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‌</w:t>
      </w:r>
      <w:bookmarkStart w:id="57" w:name="e723ba6f-ad13-4eb9-88fb-092822236b1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5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Круг чтения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8" w:name="127f14ef-247e-4055-acfd-bc40c4be0ca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(1-2 рассказа военно-исторической тематики) и другие (по выбору).</w:t>
      </w:r>
      <w:bookmarkEnd w:id="5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Фольклор (устное народное творчество)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словесный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Круг чтения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(2-3 сказки по выбору)</w:t>
      </w:r>
      <w:bookmarkEnd w:id="5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‌, сказки народов России ‌</w:t>
      </w:r>
      <w:bookmarkStart w:id="60" w:name="88e382a1-4742-44f3-be40-3355538b7bf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(2-3 сказки по выбору)</w:t>
      </w:r>
      <w:bookmarkEnd w:id="6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(1-2 по выбору)</w:t>
      </w:r>
      <w:bookmarkEnd w:id="6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Творчество А. С. Пушкина.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6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Творчество И. А. Крылова.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Хемницера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Л. Н. Толстого, С. В. Михалкова. Басни стихотворные и прозаические ‌</w:t>
      </w:r>
      <w:bookmarkStart w:id="63" w:name="f6b74d8a-3a68-456b-9560-c1d56f3a770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трёх)</w:t>
      </w:r>
      <w:bookmarkEnd w:id="6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Хемницер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«Стрекоза», Л.Н. Толстой «Стрекоза и муравьи» ‌</w:t>
      </w:r>
      <w:bookmarkStart w:id="64" w:name="fb9c6b46-90e6-44d3-98e5-d86df8a78f7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6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Творчество М. Ю. Лермонтова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Круг чтения: лирические произведения М. Ю. Лермонтова ‌</w:t>
      </w:r>
      <w:bookmarkStart w:id="65" w:name="8753b9aa-1497-4d8a-9925-78a7378ffdc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трёх)</w:t>
      </w:r>
      <w:bookmarkEnd w:id="6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6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Литературная сказка.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Тематика авторских стихотворных сказок ‌</w:t>
      </w:r>
      <w:bookmarkStart w:id="67" w:name="c485f24c-ccf6-4a4b-a332-12b0e9bda1ee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(две-три по выбору)</w:t>
      </w:r>
      <w:bookmarkEnd w:id="6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6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6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Картины природы в творчестве поэтов и писателей Х</w:t>
      </w:r>
      <w:r w:rsidRPr="00D87058">
        <w:rPr>
          <w:rFonts w:ascii="Times New Roman" w:hAnsi="Times New Roman"/>
          <w:i/>
          <w:color w:val="000000"/>
          <w:sz w:val="18"/>
          <w:szCs w:val="18"/>
        </w:rPr>
        <w:t>I</w:t>
      </w: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Х– </w:t>
      </w: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ХХ</w:t>
      </w:r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веков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пяти авторов по выбору)</w:t>
      </w:r>
      <w:bookmarkEnd w:id="7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Н. А. Некрасов, И. А. Бунин, А. А. Блок, К. Д. Бальмонт и др.</w:t>
      </w:r>
      <w:bookmarkEnd w:id="7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Репродукция картины как иллюстрация к лирическому произведению.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​‌</w:t>
      </w:r>
      <w:bookmarkStart w:id="72" w:name="81524b2d-8972-479d-bbde-dc24af398f71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и другие (по выбору).</w:t>
      </w:r>
      <w:bookmarkEnd w:id="72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Творчество Л. Н. Толстого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Круг чтения ‌</w:t>
      </w:r>
      <w:bookmarkStart w:id="73" w:name="8bd46c4b-5995-4a73-9b20-d9c86c3c531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трёх произведений)</w:t>
      </w:r>
      <w:bookmarkEnd w:id="7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7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животных и родной природе.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трёх авторов)</w:t>
      </w:r>
      <w:bookmarkEnd w:id="7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А. И. Куприна, К. Г. Паустовского, Ю. И. Коваля и др.</w:t>
      </w:r>
      <w:bookmarkEnd w:id="7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В.П. Астафьев «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Капалуха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», М.М. Пришвин «Выскочка», С.А. Есенин «Лебёдушка» </w:t>
      </w:r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​‌</w:t>
      </w:r>
      <w:bookmarkStart w:id="77" w:name="32f573be-918d-43d1-9ae6-41e22d8f0125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и другие (по выбору).</w:t>
      </w:r>
      <w:bookmarkEnd w:id="77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детях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взрослыми и сверстниками ‌</w:t>
      </w:r>
      <w:bookmarkStart w:id="78" w:name="af055e7a-930d-4d71-860c-0ef134e8808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(на примере произведений не менее трёх авторов)</w:t>
      </w:r>
      <w:bookmarkEnd w:id="7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А. П. Чехова, Н. Г. Гарина-Михайловского, М.М. Зощенко, К.Г.Паустовский, ‌</w:t>
      </w:r>
      <w:bookmarkStart w:id="79" w:name="7725f3ac-90cc-4ff9-a933-5f250076586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Б. С. Житкова, В. В. Крапивина и др.</w:t>
      </w:r>
      <w:bookmarkEnd w:id="7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Миньке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» ‌</w:t>
      </w:r>
      <w:bookmarkStart w:id="80" w:name="b11b7b7c-b734-4b90-8e59-61db21edb4c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(1-2 рассказа из цикла)</w:t>
      </w:r>
      <w:bookmarkEnd w:id="8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‌, К.Г. Паустовский «Корзина с еловыми шишками» и другие.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Пьеса.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37501a53-492c-457b-bba5-1c42b6cc663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(одна по выбору)</w:t>
      </w:r>
      <w:bookmarkEnd w:id="8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С.Я. Маршак «Двенадцать месяцев» и другие.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Юмористические произведения.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Круг чтения ‌</w:t>
      </w:r>
      <w:bookmarkStart w:id="82" w:name="75d9e905-0ed8-4b64-8f23-d12494003dd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двух произведений по выбору):</w:t>
      </w:r>
      <w:bookmarkEnd w:id="8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М. М. Зощенко, В. В.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Голявкина</w:t>
      </w:r>
      <w:bookmarkEnd w:id="83"/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В.Ю. Драгунский «Денискины рассказы» ‌</w:t>
      </w:r>
      <w:bookmarkStart w:id="84" w:name="3833d43d-9952-42a0-80a6-c982261f81f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(1-2 произведения по выбору)</w:t>
      </w:r>
      <w:bookmarkEnd w:id="8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‌, Н.Н. Носов «Витя Малеев в школе и дома» (отдельные главы) ‌</w:t>
      </w:r>
      <w:bookmarkStart w:id="85" w:name="6717adc8-7d22-4c8b-8e0f-ca68d49678b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8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Зарубежная литература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Ш. Перро, братьев Гримм и др. (по выбору)</w:t>
      </w:r>
      <w:bookmarkEnd w:id="8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‌. Приключенческая литература: произведения Дж. Свифта, Марка Твена.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Сойер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» (отдельные главы) ‌</w:t>
      </w:r>
      <w:bookmarkStart w:id="87" w:name="7eaefd21-9d80-4380-a4c5-7fbfbc88640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8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Библиографическая культура (работа с детской книгой и справочной литературой)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Работа с источниками периодической печати.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характеризовать героя и давать оценку его поступкам; 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использовать справочную информацию для получения дополнительной информации в соответствии с учебной задачей;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книгу в библиотеке в соответствии с учебной задачей; составлять аннотацию.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Коммуникативные универсальные учебные действия способствуют формированию умений: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текст в соответствии с учебной задачей;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 тематике детской литературы, о любимом писателе и его произведениях;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оценивать мнение авторов о героях и своё отношение к ним;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использовать элементы импровизации при исполнении фольклорных произведений;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Регулятивные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универсальные учебные способствуют формированию умений:</w:t>
      </w:r>
    </w:p>
    <w:p w:rsidR="003210D7" w:rsidRPr="00D87058" w:rsidRDefault="00042319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3210D7" w:rsidRPr="00D87058" w:rsidRDefault="00042319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определять цель выразительного исполнения и работы с текстом;</w:t>
      </w:r>
    </w:p>
    <w:p w:rsidR="003210D7" w:rsidRPr="00D87058" w:rsidRDefault="00042319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3210D7" w:rsidRPr="00D87058" w:rsidRDefault="00042319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Совместная деятельность способствует формированию умений:</w:t>
      </w:r>
    </w:p>
    <w:p w:rsidR="003210D7" w:rsidRPr="00D87058" w:rsidRDefault="00042319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участвовать в театрализованной деятельности: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инсценировании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драматизации (читать по ролям, разыгрывать сценки);</w:t>
      </w:r>
    </w:p>
    <w:p w:rsidR="003210D7" w:rsidRPr="00D87058" w:rsidRDefault="00042319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соблюдать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правила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взаимодействия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3210D7" w:rsidRPr="00D87058" w:rsidRDefault="007530D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530D5">
        <w:rPr>
          <w:sz w:val="18"/>
          <w:szCs w:val="18"/>
        </w:rPr>
        <w:fldChar w:fldCharType="begin"/>
      </w:r>
      <w:r w:rsidR="00042319" w:rsidRPr="00D87058">
        <w:rPr>
          <w:sz w:val="18"/>
          <w:szCs w:val="18"/>
        </w:rPr>
        <w:instrText>HYPERLINK</w:instrText>
      </w:r>
      <w:r w:rsidR="00042319" w:rsidRPr="00D87058">
        <w:rPr>
          <w:sz w:val="18"/>
          <w:szCs w:val="18"/>
          <w:lang w:val="ru-RU"/>
        </w:rPr>
        <w:instrText xml:space="preserve"> \</w:instrText>
      </w:r>
      <w:r w:rsidR="00042319" w:rsidRPr="00D87058">
        <w:rPr>
          <w:sz w:val="18"/>
          <w:szCs w:val="18"/>
        </w:rPr>
        <w:instrText>l</w:instrText>
      </w:r>
      <w:r w:rsidR="00042319" w:rsidRPr="00D87058">
        <w:rPr>
          <w:sz w:val="18"/>
          <w:szCs w:val="18"/>
          <w:lang w:val="ru-RU"/>
        </w:rPr>
        <w:instrText xml:space="preserve"> "_</w:instrText>
      </w:r>
      <w:r w:rsidR="00042319" w:rsidRPr="00D87058">
        <w:rPr>
          <w:sz w:val="18"/>
          <w:szCs w:val="18"/>
        </w:rPr>
        <w:instrText>ftnref</w:instrText>
      </w:r>
      <w:r w:rsidR="00042319" w:rsidRPr="00D87058">
        <w:rPr>
          <w:sz w:val="18"/>
          <w:szCs w:val="18"/>
          <w:lang w:val="ru-RU"/>
        </w:rPr>
        <w:instrText>1" \</w:instrText>
      </w:r>
      <w:r w:rsidR="00042319" w:rsidRPr="00D87058">
        <w:rPr>
          <w:sz w:val="18"/>
          <w:szCs w:val="18"/>
        </w:rPr>
        <w:instrText>h</w:instrText>
      </w:r>
      <w:r w:rsidRPr="007530D5">
        <w:rPr>
          <w:sz w:val="18"/>
          <w:szCs w:val="18"/>
        </w:rPr>
        <w:fldChar w:fldCharType="separate"/>
      </w:r>
      <w:r w:rsidR="00042319" w:rsidRPr="00D87058">
        <w:rPr>
          <w:rFonts w:ascii="Times New Roman" w:hAnsi="Times New Roman"/>
          <w:color w:val="0000FF"/>
          <w:sz w:val="18"/>
          <w:szCs w:val="18"/>
          <w:lang w:val="ru-RU"/>
        </w:rPr>
        <w:t>[1]</w:t>
      </w:r>
      <w:r w:rsidRPr="00D87058">
        <w:rPr>
          <w:rFonts w:ascii="Times New Roman" w:hAnsi="Times New Roman"/>
          <w:color w:val="0000FF"/>
          <w:sz w:val="18"/>
          <w:szCs w:val="18"/>
        </w:rPr>
        <w:fldChar w:fldCharType="end"/>
      </w:r>
      <w:bookmarkEnd w:id="88"/>
      <w:r w:rsidR="00042319"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 данной рабочей программе отражено </w:t>
      </w:r>
      <w:proofErr w:type="gramStart"/>
      <w:r w:rsidR="00042319" w:rsidRPr="00D87058">
        <w:rPr>
          <w:rFonts w:ascii="Times New Roman" w:hAnsi="Times New Roman"/>
          <w:color w:val="000000"/>
          <w:sz w:val="18"/>
          <w:szCs w:val="18"/>
          <w:lang w:val="ru-RU"/>
        </w:rPr>
        <w:t>только то</w:t>
      </w:r>
      <w:proofErr w:type="gramEnd"/>
      <w:r w:rsidR="00042319"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3210D7" w:rsidRPr="00D87058" w:rsidRDefault="003210D7">
      <w:pPr>
        <w:rPr>
          <w:sz w:val="18"/>
          <w:szCs w:val="18"/>
          <w:lang w:val="ru-RU"/>
        </w:rPr>
        <w:sectPr w:rsidR="003210D7" w:rsidRPr="00D87058">
          <w:pgSz w:w="11906" w:h="16383"/>
          <w:pgMar w:top="1134" w:right="850" w:bottom="1134" w:left="1701" w:header="720" w:footer="720" w:gutter="0"/>
          <w:cols w:space="720"/>
        </w:sect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89" w:name="block-16406445"/>
      <w:bookmarkEnd w:id="7"/>
      <w:r w:rsidRPr="00D87058">
        <w:rPr>
          <w:rFonts w:ascii="Times New Roman" w:hAnsi="Times New Roman"/>
          <w:b/>
          <w:color w:val="333333"/>
          <w:sz w:val="18"/>
          <w:szCs w:val="18"/>
          <w:lang w:val="ru-RU"/>
        </w:rPr>
        <w:lastRenderedPageBreak/>
        <w:t xml:space="preserve">ПЛАНИРУЕМЫЕ </w:t>
      </w: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ОБРАЗОВАТЕЛЬНЫЕ </w:t>
      </w:r>
      <w:r w:rsidRPr="00D87058">
        <w:rPr>
          <w:rFonts w:ascii="Times New Roman" w:hAnsi="Times New Roman"/>
          <w:b/>
          <w:color w:val="333333"/>
          <w:sz w:val="18"/>
          <w:szCs w:val="18"/>
          <w:lang w:val="ru-RU"/>
        </w:rPr>
        <w:t>РЕЗУЛЬТАТЫ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личностных,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предметных результатов освоения учебного предмета.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социокультурным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Гражданско-патриотическое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воспитание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210D7" w:rsidRPr="00D87058" w:rsidRDefault="00042319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210D7" w:rsidRPr="00D87058" w:rsidRDefault="00042319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Духовно-нравственное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воспитание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210D7" w:rsidRPr="00D87058" w:rsidRDefault="00042319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210D7" w:rsidRPr="00D87058" w:rsidRDefault="00042319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210D7" w:rsidRPr="00D87058" w:rsidRDefault="00042319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Эстетическое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воспитание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210D7" w:rsidRPr="00D87058" w:rsidRDefault="00042319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210D7" w:rsidRPr="00D87058" w:rsidRDefault="00042319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Трудовое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воспитание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Экологическое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воспитание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210D7" w:rsidRPr="00D87058" w:rsidRDefault="00042319">
      <w:pPr>
        <w:numPr>
          <w:ilvl w:val="0"/>
          <w:numId w:val="2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неприятие действий, приносящих ей вред.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Ценности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научного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познания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210D7" w:rsidRPr="00D87058" w:rsidRDefault="00042319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овладение смысловым чтением для решения различного уровня учебных и жизненных задач;</w:t>
      </w:r>
    </w:p>
    <w:p w:rsidR="003210D7" w:rsidRPr="00D87058" w:rsidRDefault="00042319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будут сформированы познавательные универсальные учебные действия: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базовые</w:t>
      </w:r>
      <w:proofErr w:type="spellEnd"/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</w:rPr>
        <w:t>логические</w:t>
      </w:r>
      <w:proofErr w:type="spellEnd"/>
      <w:r w:rsidRPr="00D8705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</w:rPr>
        <w:t>действия</w:t>
      </w:r>
      <w:proofErr w:type="spellEnd"/>
      <w:r w:rsidRPr="00D87058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объединять произведения по жанру, авторской принадлежности;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базовые</w:t>
      </w:r>
      <w:proofErr w:type="spellEnd"/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</w:rPr>
        <w:t>исследовательские</w:t>
      </w:r>
      <w:proofErr w:type="spellEnd"/>
      <w:r w:rsidRPr="00D8705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</w:rPr>
        <w:t>действия</w:t>
      </w:r>
      <w:proofErr w:type="spellEnd"/>
      <w:r w:rsidRPr="00D87058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с помощью учителя цель, планировать изменения объекта, ситуации;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подходящий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(на основе предложенных критериев);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работа</w:t>
      </w:r>
      <w:proofErr w:type="spellEnd"/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</w:rPr>
        <w:t xml:space="preserve"> с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</w:rPr>
        <w:t>информацией</w:t>
      </w:r>
      <w:proofErr w:type="spellEnd"/>
      <w:r w:rsidRPr="00D87058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выбирать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источник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получения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информации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создавать схемы, таблицы для представления информации.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начальной школе у обучающегося формируются </w:t>
      </w: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коммуникативные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универсальные учебные действия: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общение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признавать возможность существования разных точек зрения;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корректно и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аргументированно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высказывать своё мнение;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строить речевое высказывание в соответствии с поставленной задачей;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создавать устные и письменные тексты (описание, рассуждение, повествование);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готовить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небольшие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публичные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выступления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подбирать иллюстративный материал (рисунки, фото, плакаты) к тексту выступления.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начальной школе у обучающегося формируются </w:t>
      </w: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универсальные учебные действия: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самоорганизация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3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планировать действия по решению учебной задачи для получения результата;</w:t>
      </w:r>
    </w:p>
    <w:p w:rsidR="003210D7" w:rsidRPr="00D87058" w:rsidRDefault="00042319">
      <w:pPr>
        <w:numPr>
          <w:ilvl w:val="0"/>
          <w:numId w:val="31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выстраивать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последовательность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выбранных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действий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самоконтроль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причины успеха/неудач учебной деятельности;</w:t>
      </w:r>
    </w:p>
    <w:p w:rsidR="003210D7" w:rsidRPr="00D87058" w:rsidRDefault="00042319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корректировать свои учебные действия для преодоления ошибок.</w:t>
      </w: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Совместная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деятельность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проявлять готовность руководить, выполнять поручения, подчиняться;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ответственно выполнять свою часть работы;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оценивать свой вклад в общий результат;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выполнять совместные проектные задания с опорой на предложенные образцы.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</w:rPr>
        <w:t>1 КЛАСС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различать прозаическую 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нестихотворную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) и стихотворную речь;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сказки (фольклорные и литературные), рассказы, стихотворения);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по ролям с соблюдением норм произношения, расстановки ударения;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сочинять небольшие тексты по предложенному началу и др. </w:t>
      </w:r>
      <w:r w:rsidRPr="00D87058"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не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менее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3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предложений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);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книге/учебнике по обложке, оглавлению, иллюстрациям;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</w:rPr>
        <w:t>2 КЛАСС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сочинять по аналогии с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прочитанным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загадки, небольшие сказки, рассказы;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</w:rPr>
        <w:t>3 КЛАСС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различать художественные произведения и познавательные тексты;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от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эпического;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краткий отзыв о прочитанном произведении по заданному алгоритму;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</w:rPr>
        <w:t>4 КЛАСС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различать художественные произведения и познавательные тексты;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от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эпического;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краткий отзыв о прочитанном произведении по заданному алгоритму;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</w:rPr>
        <w:t>​</w:t>
      </w:r>
    </w:p>
    <w:p w:rsidR="003210D7" w:rsidRPr="00D87058" w:rsidRDefault="003210D7">
      <w:pPr>
        <w:rPr>
          <w:sz w:val="18"/>
          <w:szCs w:val="18"/>
        </w:rPr>
        <w:sectPr w:rsidR="003210D7" w:rsidRPr="00D87058">
          <w:pgSz w:w="11906" w:h="16383"/>
          <w:pgMar w:top="1134" w:right="850" w:bottom="1134" w:left="1701" w:header="720" w:footer="720" w:gutter="0"/>
          <w:cols w:space="720"/>
        </w:sectPr>
      </w:pPr>
    </w:p>
    <w:p w:rsidR="003210D7" w:rsidRDefault="00042319">
      <w:pPr>
        <w:spacing w:after="0"/>
        <w:ind w:left="120"/>
      </w:pPr>
      <w:bookmarkStart w:id="90" w:name="block-16406444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210D7" w:rsidRDefault="00042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3210D7" w:rsidTr="006A3C4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</w:tr>
      <w:tr w:rsidR="003210D7" w:rsidTr="006A3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Pr="006A3C49" w:rsidRDefault="006A3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Pr="006A3C49" w:rsidRDefault="006A3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3210D7"/>
        </w:tc>
      </w:tr>
      <w:tr w:rsidR="003210D7" w:rsidTr="006A3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Pr="006A3C49" w:rsidRDefault="006A3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Pr="006A3C49" w:rsidRDefault="006A3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3210D7"/>
        </w:tc>
      </w:tr>
      <w:tr w:rsidR="006A3C49" w:rsidTr="006A3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C49" w:rsidRPr="006A3C49" w:rsidRDefault="006A3C4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bookmarkStart w:id="91" w:name="_GoBack"/>
            <w:bookmarkEnd w:id="91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</w:pPr>
          </w:p>
        </w:tc>
      </w:tr>
      <w:tr w:rsidR="006A3C49" w:rsidTr="006A3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C49" w:rsidRPr="00042319" w:rsidRDefault="006A3C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3C49" w:rsidRDefault="006A3C49"/>
        </w:tc>
      </w:tr>
    </w:tbl>
    <w:p w:rsidR="003210D7" w:rsidRDefault="003210D7">
      <w:pPr>
        <w:sectPr w:rsidR="00321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0D7" w:rsidRDefault="00042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3210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/>
        </w:tc>
      </w:tr>
    </w:tbl>
    <w:p w:rsidR="003210D7" w:rsidRDefault="003210D7">
      <w:pPr>
        <w:sectPr w:rsidR="00321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0D7" w:rsidRDefault="00042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3210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411</w:instrText>
            </w:r>
            <w:r w:rsidR="007530D5">
              <w:instrText>a</w:instrText>
            </w:r>
            <w:r w:rsidR="007530D5" w:rsidRPr="0010601B">
              <w:rPr>
                <w:lang w:val="ru-RU"/>
              </w:rPr>
              <w:instrText>40"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411</w:instrText>
            </w:r>
            <w:r w:rsidR="007530D5">
              <w:instrText>a</w:instrText>
            </w:r>
            <w:r w:rsidR="007530D5" w:rsidRPr="0010601B">
              <w:rPr>
                <w:lang w:val="ru-RU"/>
              </w:rPr>
              <w:instrText>40"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411</w:instrText>
            </w:r>
            <w:r w:rsidR="007530D5">
              <w:instrText>a</w:instrText>
            </w:r>
            <w:r w:rsidR="007530D5" w:rsidRPr="0010601B">
              <w:rPr>
                <w:lang w:val="ru-RU"/>
              </w:rPr>
              <w:instrText>40"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411</w:instrText>
            </w:r>
            <w:r w:rsidR="007530D5">
              <w:instrText>a</w:instrText>
            </w:r>
            <w:r w:rsidR="007530D5" w:rsidRPr="0010601B">
              <w:rPr>
                <w:lang w:val="ru-RU"/>
              </w:rPr>
              <w:instrText>40"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411</w:instrText>
            </w:r>
            <w:r w:rsidR="007530D5">
              <w:instrText>a</w:instrText>
            </w:r>
            <w:r w:rsidR="007530D5" w:rsidRPr="0010601B">
              <w:rPr>
                <w:lang w:val="ru-RU"/>
              </w:rPr>
              <w:instrText>40"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411</w:instrText>
            </w:r>
            <w:r w:rsidR="007530D5">
              <w:instrText>a</w:instrText>
            </w:r>
            <w:r w:rsidR="007530D5" w:rsidRPr="0010601B">
              <w:rPr>
                <w:lang w:val="ru-RU"/>
              </w:rPr>
              <w:instrText>40"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411</w:instrText>
            </w:r>
            <w:r w:rsidR="007530D5">
              <w:instrText>a</w:instrText>
            </w:r>
            <w:r w:rsidR="007530D5" w:rsidRPr="0010601B">
              <w:rPr>
                <w:lang w:val="ru-RU"/>
              </w:rPr>
              <w:instrText>40"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411</w:instrText>
            </w:r>
            <w:r w:rsidR="007530D5">
              <w:instrText>a</w:instrText>
            </w:r>
            <w:r w:rsidR="007530D5" w:rsidRPr="0010601B">
              <w:rPr>
                <w:lang w:val="ru-RU"/>
              </w:rPr>
              <w:instrText>40"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411</w:instrText>
            </w:r>
            <w:r w:rsidR="007530D5">
              <w:instrText>a</w:instrText>
            </w:r>
            <w:r w:rsidR="007530D5" w:rsidRPr="0010601B">
              <w:rPr>
                <w:lang w:val="ru-RU"/>
              </w:rPr>
              <w:instrText>40"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411</w:instrText>
            </w:r>
            <w:r w:rsidR="007530D5">
              <w:instrText>a</w:instrText>
            </w:r>
            <w:r w:rsidR="007530D5" w:rsidRPr="0010601B">
              <w:rPr>
                <w:lang w:val="ru-RU"/>
              </w:rPr>
              <w:instrText>40"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411</w:instrText>
            </w:r>
            <w:r w:rsidR="007530D5">
              <w:instrText>a</w:instrText>
            </w:r>
            <w:r w:rsidR="007530D5" w:rsidRPr="0010601B">
              <w:rPr>
                <w:lang w:val="ru-RU"/>
              </w:rPr>
              <w:instrText>40"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411</w:instrText>
            </w:r>
            <w:r w:rsidR="007530D5">
              <w:instrText>a</w:instrText>
            </w:r>
            <w:r w:rsidR="007530D5" w:rsidRPr="0010601B">
              <w:rPr>
                <w:lang w:val="ru-RU"/>
              </w:rPr>
              <w:instrText>40"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411</w:instrText>
            </w:r>
            <w:r w:rsidR="007530D5">
              <w:instrText>a</w:instrText>
            </w:r>
            <w:r w:rsidR="007530D5" w:rsidRPr="0010601B">
              <w:rPr>
                <w:lang w:val="ru-RU"/>
              </w:rPr>
              <w:instrText>40"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7530D5">
              <w:fldChar w:fldCharType="end"/>
            </w: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/>
        </w:tc>
      </w:tr>
    </w:tbl>
    <w:p w:rsidR="003210D7" w:rsidRDefault="003210D7">
      <w:pPr>
        <w:sectPr w:rsidR="00321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0D7" w:rsidRDefault="00042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3210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412</w:instrText>
            </w:r>
            <w:r w:rsidR="007530D5">
              <w:instrText>cec</w:instrText>
            </w:r>
            <w:r w:rsidR="007530D5" w:rsidRPr="0010601B">
              <w:rPr>
                <w:lang w:val="ru-RU"/>
              </w:rPr>
              <w:instrText>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412</w:instrText>
            </w:r>
            <w:r w:rsidR="007530D5">
              <w:instrText>cec</w:instrText>
            </w:r>
            <w:r w:rsidR="007530D5" w:rsidRPr="0010601B">
              <w:rPr>
                <w:lang w:val="ru-RU"/>
              </w:rPr>
              <w:instrText>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412</w:instrText>
            </w:r>
            <w:r w:rsidR="007530D5">
              <w:instrText>cec</w:instrText>
            </w:r>
            <w:r w:rsidR="007530D5" w:rsidRPr="0010601B">
              <w:rPr>
                <w:lang w:val="ru-RU"/>
              </w:rPr>
              <w:instrText>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412</w:instrText>
            </w:r>
            <w:r w:rsidR="007530D5">
              <w:instrText>cec</w:instrText>
            </w:r>
            <w:r w:rsidR="007530D5" w:rsidRPr="0010601B">
              <w:rPr>
                <w:lang w:val="ru-RU"/>
              </w:rPr>
              <w:instrText>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412</w:instrText>
            </w:r>
            <w:r w:rsidR="007530D5">
              <w:instrText>cec</w:instrText>
            </w:r>
            <w:r w:rsidR="007530D5" w:rsidRPr="0010601B">
              <w:rPr>
                <w:lang w:val="ru-RU"/>
              </w:rPr>
              <w:instrText>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412</w:instrText>
            </w:r>
            <w:r w:rsidR="007530D5">
              <w:instrText>cec</w:instrText>
            </w:r>
            <w:r w:rsidR="007530D5" w:rsidRPr="0010601B">
              <w:rPr>
                <w:lang w:val="ru-RU"/>
              </w:rPr>
              <w:instrText>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412</w:instrText>
            </w:r>
            <w:r w:rsidR="007530D5">
              <w:instrText>cec</w:instrText>
            </w:r>
            <w:r w:rsidR="007530D5" w:rsidRPr="0010601B">
              <w:rPr>
                <w:lang w:val="ru-RU"/>
              </w:rPr>
              <w:instrText>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412</w:instrText>
            </w:r>
            <w:r w:rsidR="007530D5">
              <w:instrText>cec</w:instrText>
            </w:r>
            <w:r w:rsidR="007530D5" w:rsidRPr="0010601B">
              <w:rPr>
                <w:lang w:val="ru-RU"/>
              </w:rPr>
              <w:instrText>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412</w:instrText>
            </w:r>
            <w:r w:rsidR="007530D5">
              <w:instrText>cec</w:instrText>
            </w:r>
            <w:r w:rsidR="007530D5" w:rsidRPr="0010601B">
              <w:rPr>
                <w:lang w:val="ru-RU"/>
              </w:rPr>
              <w:instrText>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412</w:instrText>
            </w:r>
            <w:r w:rsidR="007530D5">
              <w:instrText>cec</w:instrText>
            </w:r>
            <w:r w:rsidR="007530D5" w:rsidRPr="0010601B">
              <w:rPr>
                <w:lang w:val="ru-RU"/>
              </w:rPr>
              <w:instrText>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412</w:instrText>
            </w:r>
            <w:r w:rsidR="007530D5">
              <w:instrText>cec</w:instrText>
            </w:r>
            <w:r w:rsidR="007530D5" w:rsidRPr="0010601B">
              <w:rPr>
                <w:lang w:val="ru-RU"/>
              </w:rPr>
              <w:instrText>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412</w:instrText>
            </w:r>
            <w:r w:rsidR="007530D5">
              <w:instrText>cec</w:instrText>
            </w:r>
            <w:r w:rsidR="007530D5" w:rsidRPr="0010601B">
              <w:rPr>
                <w:lang w:val="ru-RU"/>
              </w:rPr>
              <w:instrText>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412</w:instrText>
            </w:r>
            <w:r w:rsidR="007530D5">
              <w:instrText>cec</w:instrText>
            </w:r>
            <w:r w:rsidR="007530D5" w:rsidRPr="0010601B">
              <w:rPr>
                <w:lang w:val="ru-RU"/>
              </w:rPr>
              <w:instrText>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412</w:instrText>
            </w:r>
            <w:r w:rsidR="007530D5">
              <w:instrText>cec</w:instrText>
            </w:r>
            <w:r w:rsidR="007530D5" w:rsidRPr="0010601B">
              <w:rPr>
                <w:lang w:val="ru-RU"/>
              </w:rPr>
              <w:instrText>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530D5">
              <w:fldChar w:fldCharType="end"/>
            </w:r>
          </w:p>
        </w:tc>
      </w:tr>
      <w:tr w:rsidR="003210D7" w:rsidRPr="001060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30D5">
              <w:fldChar w:fldCharType="begin"/>
            </w:r>
            <w:r w:rsidR="007530D5">
              <w:instrText>HYPERLINK</w:instrText>
            </w:r>
            <w:r w:rsidR="007530D5" w:rsidRPr="0010601B">
              <w:rPr>
                <w:lang w:val="ru-RU"/>
              </w:rPr>
              <w:instrText xml:space="preserve"> "</w:instrText>
            </w:r>
            <w:r w:rsidR="007530D5">
              <w:instrText>https</w:instrText>
            </w:r>
            <w:r w:rsidR="007530D5" w:rsidRPr="0010601B">
              <w:rPr>
                <w:lang w:val="ru-RU"/>
              </w:rPr>
              <w:instrText>://</w:instrText>
            </w:r>
            <w:r w:rsidR="007530D5">
              <w:instrText>m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edsoo</w:instrText>
            </w:r>
            <w:r w:rsidR="007530D5" w:rsidRPr="0010601B">
              <w:rPr>
                <w:lang w:val="ru-RU"/>
              </w:rPr>
              <w:instrText>.</w:instrText>
            </w:r>
            <w:r w:rsidR="007530D5">
              <w:instrText>ru</w:instrText>
            </w:r>
            <w:r w:rsidR="007530D5" w:rsidRPr="0010601B">
              <w:rPr>
                <w:lang w:val="ru-RU"/>
              </w:rPr>
              <w:instrText>/7</w:instrText>
            </w:r>
            <w:r w:rsidR="007530D5">
              <w:instrText>f</w:instrText>
            </w:r>
            <w:r w:rsidR="007530D5" w:rsidRPr="0010601B">
              <w:rPr>
                <w:lang w:val="ru-RU"/>
              </w:rPr>
              <w:instrText>412</w:instrText>
            </w:r>
            <w:r w:rsidR="007530D5">
              <w:instrText>cec</w:instrText>
            </w:r>
            <w:r w:rsidR="007530D5" w:rsidRPr="0010601B">
              <w:rPr>
                <w:lang w:val="ru-RU"/>
              </w:rPr>
              <w:instrText>" \</w:instrText>
            </w:r>
            <w:r w:rsidR="007530D5">
              <w:instrText>h</w:instrText>
            </w:r>
            <w:r w:rsidR="007530D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2319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530D5">
              <w:fldChar w:fldCharType="end"/>
            </w: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/>
        </w:tc>
      </w:tr>
    </w:tbl>
    <w:p w:rsidR="003210D7" w:rsidRDefault="003210D7">
      <w:pPr>
        <w:sectPr w:rsidR="003210D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0"/>
    <w:p w:rsidR="00042319" w:rsidRDefault="00042319"/>
    <w:sectPr w:rsidR="00042319" w:rsidSect="007530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617"/>
    <w:multiLevelType w:val="multilevel"/>
    <w:tmpl w:val="E2929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26148"/>
    <w:multiLevelType w:val="multilevel"/>
    <w:tmpl w:val="903E0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C5895"/>
    <w:multiLevelType w:val="multilevel"/>
    <w:tmpl w:val="2B2EC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64EFE"/>
    <w:multiLevelType w:val="multilevel"/>
    <w:tmpl w:val="321CE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75C1A"/>
    <w:multiLevelType w:val="multilevel"/>
    <w:tmpl w:val="209C7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F4865"/>
    <w:multiLevelType w:val="multilevel"/>
    <w:tmpl w:val="03B48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C3E96"/>
    <w:multiLevelType w:val="multilevel"/>
    <w:tmpl w:val="776AB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2530D"/>
    <w:multiLevelType w:val="multilevel"/>
    <w:tmpl w:val="BC08F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370184"/>
    <w:multiLevelType w:val="multilevel"/>
    <w:tmpl w:val="8326E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495564"/>
    <w:multiLevelType w:val="multilevel"/>
    <w:tmpl w:val="675CB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52104E"/>
    <w:multiLevelType w:val="multilevel"/>
    <w:tmpl w:val="65F26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F8591C"/>
    <w:multiLevelType w:val="multilevel"/>
    <w:tmpl w:val="922C0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5663EF"/>
    <w:multiLevelType w:val="multilevel"/>
    <w:tmpl w:val="32C4D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177EBA"/>
    <w:multiLevelType w:val="multilevel"/>
    <w:tmpl w:val="F384C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0C5060"/>
    <w:multiLevelType w:val="multilevel"/>
    <w:tmpl w:val="4F665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8512B9"/>
    <w:multiLevelType w:val="multilevel"/>
    <w:tmpl w:val="D1540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AC4F7F"/>
    <w:multiLevelType w:val="multilevel"/>
    <w:tmpl w:val="22BA8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94624C"/>
    <w:multiLevelType w:val="multilevel"/>
    <w:tmpl w:val="7A347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73A57"/>
    <w:multiLevelType w:val="multilevel"/>
    <w:tmpl w:val="A5148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7E424C"/>
    <w:multiLevelType w:val="multilevel"/>
    <w:tmpl w:val="4D6C8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EC1FD6"/>
    <w:multiLevelType w:val="multilevel"/>
    <w:tmpl w:val="1ADEF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F72B8E"/>
    <w:multiLevelType w:val="multilevel"/>
    <w:tmpl w:val="65D64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CD4CC4"/>
    <w:multiLevelType w:val="multilevel"/>
    <w:tmpl w:val="985A5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2D0DB7"/>
    <w:multiLevelType w:val="multilevel"/>
    <w:tmpl w:val="D5E40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67611D"/>
    <w:multiLevelType w:val="multilevel"/>
    <w:tmpl w:val="B164D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C21C40"/>
    <w:multiLevelType w:val="multilevel"/>
    <w:tmpl w:val="182CB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AB5451"/>
    <w:multiLevelType w:val="multilevel"/>
    <w:tmpl w:val="E6B8B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FC74CA"/>
    <w:multiLevelType w:val="multilevel"/>
    <w:tmpl w:val="7E6A1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AA533A"/>
    <w:multiLevelType w:val="multilevel"/>
    <w:tmpl w:val="238C0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B1052C"/>
    <w:multiLevelType w:val="multilevel"/>
    <w:tmpl w:val="1EDEA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9C10A1"/>
    <w:multiLevelType w:val="multilevel"/>
    <w:tmpl w:val="40602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0255C5"/>
    <w:multiLevelType w:val="multilevel"/>
    <w:tmpl w:val="81529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6E52C8"/>
    <w:multiLevelType w:val="multilevel"/>
    <w:tmpl w:val="32B48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BB215C"/>
    <w:multiLevelType w:val="multilevel"/>
    <w:tmpl w:val="FDDC6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2C7DC7"/>
    <w:multiLevelType w:val="multilevel"/>
    <w:tmpl w:val="31F4B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5D195F"/>
    <w:multiLevelType w:val="multilevel"/>
    <w:tmpl w:val="EDF0C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BB4C55"/>
    <w:multiLevelType w:val="multilevel"/>
    <w:tmpl w:val="1CFE7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21"/>
  </w:num>
  <w:num w:numId="5">
    <w:abstractNumId w:val="33"/>
  </w:num>
  <w:num w:numId="6">
    <w:abstractNumId w:val="28"/>
  </w:num>
  <w:num w:numId="7">
    <w:abstractNumId w:val="14"/>
  </w:num>
  <w:num w:numId="8">
    <w:abstractNumId w:val="5"/>
  </w:num>
  <w:num w:numId="9">
    <w:abstractNumId w:val="9"/>
  </w:num>
  <w:num w:numId="10">
    <w:abstractNumId w:val="31"/>
  </w:num>
  <w:num w:numId="11">
    <w:abstractNumId w:val="7"/>
  </w:num>
  <w:num w:numId="12">
    <w:abstractNumId w:val="30"/>
  </w:num>
  <w:num w:numId="13">
    <w:abstractNumId w:val="27"/>
  </w:num>
  <w:num w:numId="14">
    <w:abstractNumId w:val="34"/>
  </w:num>
  <w:num w:numId="15">
    <w:abstractNumId w:val="4"/>
  </w:num>
  <w:num w:numId="16">
    <w:abstractNumId w:val="13"/>
  </w:num>
  <w:num w:numId="17">
    <w:abstractNumId w:val="19"/>
  </w:num>
  <w:num w:numId="18">
    <w:abstractNumId w:val="3"/>
  </w:num>
  <w:num w:numId="19">
    <w:abstractNumId w:val="24"/>
  </w:num>
  <w:num w:numId="20">
    <w:abstractNumId w:val="12"/>
  </w:num>
  <w:num w:numId="21">
    <w:abstractNumId w:val="35"/>
  </w:num>
  <w:num w:numId="22">
    <w:abstractNumId w:val="1"/>
  </w:num>
  <w:num w:numId="23">
    <w:abstractNumId w:val="25"/>
  </w:num>
  <w:num w:numId="24">
    <w:abstractNumId w:val="11"/>
  </w:num>
  <w:num w:numId="25">
    <w:abstractNumId w:val="15"/>
  </w:num>
  <w:num w:numId="26">
    <w:abstractNumId w:val="8"/>
  </w:num>
  <w:num w:numId="27">
    <w:abstractNumId w:val="36"/>
  </w:num>
  <w:num w:numId="28">
    <w:abstractNumId w:val="2"/>
  </w:num>
  <w:num w:numId="29">
    <w:abstractNumId w:val="20"/>
  </w:num>
  <w:num w:numId="30">
    <w:abstractNumId w:val="18"/>
  </w:num>
  <w:num w:numId="31">
    <w:abstractNumId w:val="0"/>
  </w:num>
  <w:num w:numId="32">
    <w:abstractNumId w:val="10"/>
  </w:num>
  <w:num w:numId="33">
    <w:abstractNumId w:val="23"/>
  </w:num>
  <w:num w:numId="34">
    <w:abstractNumId w:val="29"/>
  </w:num>
  <w:num w:numId="35">
    <w:abstractNumId w:val="32"/>
  </w:num>
  <w:num w:numId="36">
    <w:abstractNumId w:val="1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spelling="clean" w:grammar="clean"/>
  <w:defaultTabStop w:val="708"/>
  <w:characterSpacingControl w:val="doNotCompress"/>
  <w:compat/>
  <w:rsids>
    <w:rsidRoot w:val="003210D7"/>
    <w:rsid w:val="00042319"/>
    <w:rsid w:val="0005779B"/>
    <w:rsid w:val="00095168"/>
    <w:rsid w:val="0010601B"/>
    <w:rsid w:val="003210D7"/>
    <w:rsid w:val="006A3C49"/>
    <w:rsid w:val="0075201B"/>
    <w:rsid w:val="007530D5"/>
    <w:rsid w:val="00763606"/>
    <w:rsid w:val="007B47CB"/>
    <w:rsid w:val="008529B2"/>
    <w:rsid w:val="00D87058"/>
    <w:rsid w:val="00FF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30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3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8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7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26</Pages>
  <Words>11722</Words>
  <Characters>66820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школа11</cp:lastModifiedBy>
  <cp:revision>5</cp:revision>
  <cp:lastPrinted>2023-09-11T17:41:00Z</cp:lastPrinted>
  <dcterms:created xsi:type="dcterms:W3CDTF">2023-09-10T17:54:00Z</dcterms:created>
  <dcterms:modified xsi:type="dcterms:W3CDTF">2023-10-11T13:41:00Z</dcterms:modified>
</cp:coreProperties>
</file>